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6E" w:rsidRPr="00FD51C4" w:rsidRDefault="00624FFE" w:rsidP="00624FF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FD51C4">
        <w:rPr>
          <w:rFonts w:ascii="Times New Roman" w:hAnsi="Times New Roman"/>
          <w:b/>
          <w:sz w:val="24"/>
          <w:szCs w:val="24"/>
          <w:u w:val="single"/>
        </w:rPr>
        <w:t>Library Volunteer Policy and Procedures</w:t>
      </w:r>
    </w:p>
    <w:p w:rsidR="00624FFE" w:rsidRPr="00FD51C4" w:rsidRDefault="00624FFE" w:rsidP="00624F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4FFE" w:rsidRDefault="00624FFE" w:rsidP="00624FFE">
      <w:pPr>
        <w:spacing w:after="0"/>
        <w:rPr>
          <w:rFonts w:ascii="Times New Roman" w:hAnsi="Times New Roman"/>
          <w:b/>
          <w:sz w:val="24"/>
          <w:szCs w:val="24"/>
        </w:rPr>
      </w:pPr>
      <w:r w:rsidRPr="00FD51C4">
        <w:rPr>
          <w:rFonts w:ascii="Times New Roman" w:hAnsi="Times New Roman"/>
          <w:b/>
          <w:sz w:val="24"/>
          <w:szCs w:val="24"/>
        </w:rPr>
        <w:t xml:space="preserve">The </w:t>
      </w:r>
      <w:r w:rsidR="003307E3" w:rsidRPr="00FD51C4">
        <w:rPr>
          <w:rFonts w:ascii="Times New Roman" w:hAnsi="Times New Roman"/>
          <w:b/>
          <w:sz w:val="24"/>
          <w:szCs w:val="24"/>
        </w:rPr>
        <w:t>University of Rhode Island</w:t>
      </w:r>
      <w:r w:rsidRPr="00FD51C4">
        <w:rPr>
          <w:rFonts w:ascii="Times New Roman" w:hAnsi="Times New Roman"/>
          <w:b/>
          <w:sz w:val="24"/>
          <w:szCs w:val="24"/>
        </w:rPr>
        <w:t xml:space="preserve"> </w:t>
      </w:r>
      <w:r w:rsidR="003307E3" w:rsidRPr="00FD51C4">
        <w:rPr>
          <w:rFonts w:ascii="Times New Roman" w:hAnsi="Times New Roman"/>
          <w:b/>
          <w:sz w:val="24"/>
          <w:szCs w:val="24"/>
        </w:rPr>
        <w:t xml:space="preserve">(URI) </w:t>
      </w:r>
      <w:r w:rsidRPr="00FD51C4">
        <w:rPr>
          <w:rFonts w:ascii="Times New Roman" w:hAnsi="Times New Roman"/>
          <w:b/>
          <w:sz w:val="24"/>
          <w:szCs w:val="24"/>
        </w:rPr>
        <w:t>Library may on occasion have volunteers who perform services for the</w:t>
      </w:r>
      <w:r w:rsidR="003307E3" w:rsidRPr="00FD51C4">
        <w:rPr>
          <w:rFonts w:ascii="Times New Roman" w:hAnsi="Times New Roman"/>
          <w:b/>
          <w:sz w:val="24"/>
          <w:szCs w:val="24"/>
        </w:rPr>
        <w:t xml:space="preserve"> URI</w:t>
      </w:r>
      <w:r w:rsidRPr="00FD51C4">
        <w:rPr>
          <w:rFonts w:ascii="Times New Roman" w:hAnsi="Times New Roman"/>
          <w:b/>
          <w:sz w:val="24"/>
          <w:szCs w:val="24"/>
        </w:rPr>
        <w:t xml:space="preserve"> Library. Volunteers are unpaid and are not formally affiliated with the university or the library.</w:t>
      </w:r>
    </w:p>
    <w:p w:rsidR="00FD51C4" w:rsidRPr="00FD51C4" w:rsidRDefault="00FD51C4" w:rsidP="00624F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4FFE" w:rsidRDefault="00624FFE" w:rsidP="00624FFE">
      <w:pPr>
        <w:spacing w:after="0"/>
        <w:rPr>
          <w:rFonts w:ascii="Times New Roman" w:hAnsi="Times New Roman"/>
          <w:b/>
          <w:sz w:val="24"/>
          <w:szCs w:val="24"/>
        </w:rPr>
      </w:pPr>
      <w:r w:rsidRPr="00FD51C4">
        <w:rPr>
          <w:rFonts w:ascii="Times New Roman" w:hAnsi="Times New Roman"/>
          <w:b/>
          <w:sz w:val="24"/>
          <w:szCs w:val="24"/>
        </w:rPr>
        <w:t xml:space="preserve">In general, volunteers are individuals who perform special projects or work for the library that may not be done otherwise, i.e., a retired URI librarian my do “recon” (cataloging of older materials) or assist in processing gift or special collections. Volunteers may NOT be used in place of compensated staff members; however volunteers may supplement staffing on occasion by providing services if appropriately trained. </w:t>
      </w:r>
    </w:p>
    <w:p w:rsidR="00624FFE" w:rsidRPr="00FD51C4" w:rsidRDefault="00624FFE" w:rsidP="00624F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4FFE" w:rsidRPr="00FD51C4" w:rsidRDefault="00624FFE" w:rsidP="00624FFE">
      <w:pPr>
        <w:spacing w:after="0"/>
        <w:rPr>
          <w:rFonts w:ascii="Times New Roman" w:hAnsi="Times New Roman"/>
          <w:b/>
          <w:sz w:val="24"/>
          <w:szCs w:val="24"/>
        </w:rPr>
      </w:pPr>
      <w:r w:rsidRPr="00FD51C4">
        <w:rPr>
          <w:rFonts w:ascii="Times New Roman" w:hAnsi="Times New Roman"/>
          <w:b/>
          <w:sz w:val="24"/>
          <w:szCs w:val="24"/>
        </w:rPr>
        <w:t>In compliance with campus guidelines for volunteer insurance coverage, a volunteer in the URI Library must meet the following criteria to be considered a volunteer.</w:t>
      </w:r>
    </w:p>
    <w:p w:rsidR="00624FFE" w:rsidRPr="00FD51C4" w:rsidRDefault="00624FFE" w:rsidP="00FD51C4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D51C4">
        <w:rPr>
          <w:rFonts w:ascii="Times New Roman" w:hAnsi="Times New Roman"/>
          <w:b/>
          <w:sz w:val="24"/>
          <w:szCs w:val="24"/>
        </w:rPr>
        <w:t>The individual must be 18 years of age or older.</w:t>
      </w:r>
    </w:p>
    <w:p w:rsidR="00624FFE" w:rsidRPr="00FD51C4" w:rsidRDefault="00624FFE" w:rsidP="00FD51C4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D51C4">
        <w:rPr>
          <w:rFonts w:ascii="Times New Roman" w:hAnsi="Times New Roman"/>
          <w:b/>
          <w:sz w:val="24"/>
          <w:szCs w:val="24"/>
        </w:rPr>
        <w:t>The service performed by the individual is for the primary benefit of the University of Rhode Island.</w:t>
      </w:r>
    </w:p>
    <w:p w:rsidR="00624FFE" w:rsidRPr="00FD51C4" w:rsidRDefault="00624FFE" w:rsidP="00FD51C4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D51C4">
        <w:rPr>
          <w:rFonts w:ascii="Times New Roman" w:hAnsi="Times New Roman"/>
          <w:b/>
          <w:sz w:val="24"/>
          <w:szCs w:val="24"/>
        </w:rPr>
        <w:t>The individual is not paid to perform the service.</w:t>
      </w:r>
    </w:p>
    <w:p w:rsidR="00624FFE" w:rsidRPr="00FD51C4" w:rsidRDefault="00624FFE" w:rsidP="00FD51C4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D51C4">
        <w:rPr>
          <w:rFonts w:ascii="Times New Roman" w:hAnsi="Times New Roman"/>
          <w:b/>
          <w:sz w:val="24"/>
          <w:szCs w:val="24"/>
        </w:rPr>
        <w:t>The service is not performed for academic credit or to receive or qualify for some type of certification or accreditation.</w:t>
      </w:r>
    </w:p>
    <w:p w:rsidR="00624FFE" w:rsidRPr="00FD51C4" w:rsidRDefault="00624FFE" w:rsidP="00FD51C4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D51C4">
        <w:rPr>
          <w:rFonts w:ascii="Times New Roman" w:hAnsi="Times New Roman"/>
          <w:b/>
          <w:sz w:val="24"/>
          <w:szCs w:val="24"/>
        </w:rPr>
        <w:t>The service is not performed as an alternative to civil or criminal fine or penalty of serving a jail sentence, i.e., volunteer service cannot be part of court-imposed fine or sentence of community service.</w:t>
      </w:r>
    </w:p>
    <w:p w:rsidR="00624FFE" w:rsidRPr="00FD51C4" w:rsidRDefault="00624FFE" w:rsidP="00FD51C4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D51C4">
        <w:rPr>
          <w:rFonts w:ascii="Times New Roman" w:hAnsi="Times New Roman"/>
          <w:b/>
          <w:sz w:val="24"/>
          <w:szCs w:val="24"/>
        </w:rPr>
        <w:t>The service is provided under the supervision of URI faculty or staff member.</w:t>
      </w:r>
    </w:p>
    <w:p w:rsidR="00624FFE" w:rsidRPr="00FD51C4" w:rsidRDefault="00624FFE" w:rsidP="00FD51C4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D51C4">
        <w:rPr>
          <w:rFonts w:ascii="Times New Roman" w:hAnsi="Times New Roman"/>
          <w:b/>
          <w:sz w:val="24"/>
          <w:szCs w:val="24"/>
        </w:rPr>
        <w:t xml:space="preserve">The service must be performed on the University premises or in the greater </w:t>
      </w:r>
      <w:r w:rsidR="00F279A2" w:rsidRPr="00FD51C4">
        <w:rPr>
          <w:rFonts w:ascii="Times New Roman" w:hAnsi="Times New Roman"/>
          <w:b/>
          <w:sz w:val="24"/>
          <w:szCs w:val="24"/>
        </w:rPr>
        <w:t>Kingston</w:t>
      </w:r>
      <w:r w:rsidRPr="00FD51C4">
        <w:rPr>
          <w:rFonts w:ascii="Times New Roman" w:hAnsi="Times New Roman"/>
          <w:b/>
          <w:sz w:val="24"/>
          <w:szCs w:val="24"/>
        </w:rPr>
        <w:t xml:space="preserve"> area and cannot involve overnight travel.</w:t>
      </w:r>
    </w:p>
    <w:p w:rsidR="00624FFE" w:rsidRPr="00FD51C4" w:rsidRDefault="00624FFE" w:rsidP="00624F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4FFE" w:rsidRPr="00FD51C4" w:rsidRDefault="00624FFE" w:rsidP="00624FFE">
      <w:pPr>
        <w:spacing w:after="0"/>
        <w:rPr>
          <w:rFonts w:ascii="Times New Roman" w:hAnsi="Times New Roman"/>
          <w:b/>
          <w:sz w:val="24"/>
          <w:szCs w:val="24"/>
        </w:rPr>
      </w:pPr>
      <w:r w:rsidRPr="00FD51C4">
        <w:rPr>
          <w:rFonts w:ascii="Times New Roman" w:hAnsi="Times New Roman"/>
          <w:b/>
          <w:sz w:val="24"/>
          <w:szCs w:val="24"/>
        </w:rPr>
        <w:t xml:space="preserve">In compliance with campus guidelines, volunteers will be covered </w:t>
      </w:r>
      <w:r w:rsidR="00715160" w:rsidRPr="00FD51C4">
        <w:rPr>
          <w:rFonts w:ascii="Times New Roman" w:hAnsi="Times New Roman"/>
          <w:b/>
          <w:sz w:val="24"/>
          <w:szCs w:val="24"/>
        </w:rPr>
        <w:t xml:space="preserve">by </w:t>
      </w:r>
      <w:r w:rsidRPr="00FD51C4">
        <w:rPr>
          <w:rFonts w:ascii="Times New Roman" w:hAnsi="Times New Roman"/>
          <w:b/>
          <w:sz w:val="24"/>
          <w:szCs w:val="24"/>
        </w:rPr>
        <w:t>general liability insurance</w:t>
      </w:r>
      <w:r w:rsidR="00715160" w:rsidRPr="00FD51C4">
        <w:rPr>
          <w:rFonts w:ascii="Times New Roman" w:hAnsi="Times New Roman"/>
          <w:b/>
          <w:sz w:val="24"/>
          <w:szCs w:val="24"/>
        </w:rPr>
        <w:t xml:space="preserve"> as long as they are acting on behalf of, and in the name of the University of Rhode Island</w:t>
      </w:r>
      <w:r w:rsidR="00834C51" w:rsidRPr="00FD51C4">
        <w:rPr>
          <w:rFonts w:ascii="Times New Roman" w:hAnsi="Times New Roman"/>
          <w:b/>
          <w:sz w:val="24"/>
          <w:szCs w:val="24"/>
        </w:rPr>
        <w:t>,</w:t>
      </w:r>
      <w:r w:rsidR="00715160" w:rsidRPr="00FD51C4">
        <w:rPr>
          <w:rFonts w:ascii="Times New Roman" w:hAnsi="Times New Roman"/>
          <w:b/>
          <w:sz w:val="24"/>
          <w:szCs w:val="24"/>
        </w:rPr>
        <w:t xml:space="preserve"> and as long as they do not purposely cause damage, harm or injury to self or others. </w:t>
      </w:r>
      <w:r w:rsidR="00715160" w:rsidRPr="00FD51C4">
        <w:rPr>
          <w:rFonts w:ascii="Times New Roman" w:hAnsi="Times New Roman"/>
          <w:b/>
          <w:i/>
          <w:sz w:val="24"/>
          <w:szCs w:val="24"/>
        </w:rPr>
        <w:t>Volunteers are not covered by Worker’s Compensation.</w:t>
      </w:r>
    </w:p>
    <w:p w:rsidR="00624FFE" w:rsidRPr="00FD51C4" w:rsidRDefault="00624FFE" w:rsidP="00624F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4FFE" w:rsidRPr="00FD51C4" w:rsidRDefault="00624FFE" w:rsidP="00624FFE">
      <w:pPr>
        <w:spacing w:after="0"/>
        <w:rPr>
          <w:rFonts w:ascii="Times New Roman" w:hAnsi="Times New Roman"/>
          <w:b/>
          <w:sz w:val="24"/>
          <w:szCs w:val="24"/>
        </w:rPr>
      </w:pPr>
      <w:r w:rsidRPr="00FD51C4">
        <w:rPr>
          <w:rFonts w:ascii="Times New Roman" w:hAnsi="Times New Roman"/>
          <w:b/>
          <w:sz w:val="24"/>
          <w:szCs w:val="24"/>
        </w:rPr>
        <w:t xml:space="preserve">Currently employed university or library staff may not serve as </w:t>
      </w:r>
      <w:r w:rsidR="003307E3" w:rsidRPr="00FD51C4">
        <w:rPr>
          <w:rFonts w:ascii="Times New Roman" w:hAnsi="Times New Roman"/>
          <w:b/>
          <w:sz w:val="24"/>
          <w:szCs w:val="24"/>
        </w:rPr>
        <w:t>volunteers in</w:t>
      </w:r>
      <w:r w:rsidRPr="00FD51C4">
        <w:rPr>
          <w:rFonts w:ascii="Times New Roman" w:hAnsi="Times New Roman"/>
          <w:b/>
          <w:sz w:val="24"/>
          <w:szCs w:val="24"/>
        </w:rPr>
        <w:t xml:space="preserve"> the library at any time. URI students currently employed as student employees </w:t>
      </w:r>
      <w:r w:rsidR="009D6263" w:rsidRPr="00FD51C4">
        <w:rPr>
          <w:rFonts w:ascii="Times New Roman" w:hAnsi="Times New Roman"/>
          <w:b/>
          <w:sz w:val="24"/>
          <w:szCs w:val="24"/>
        </w:rPr>
        <w:t>by the library or any other campus department may not serve as volunteers.</w:t>
      </w:r>
    </w:p>
    <w:p w:rsidR="009D6263" w:rsidRPr="00FD51C4" w:rsidRDefault="009D6263" w:rsidP="00624F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07E3" w:rsidRDefault="009D6263" w:rsidP="00624FFE">
      <w:pPr>
        <w:spacing w:after="0"/>
        <w:rPr>
          <w:rFonts w:ascii="Times New Roman" w:hAnsi="Times New Roman"/>
          <w:b/>
          <w:sz w:val="24"/>
          <w:szCs w:val="24"/>
        </w:rPr>
      </w:pPr>
      <w:r w:rsidRPr="00FD51C4">
        <w:rPr>
          <w:rFonts w:ascii="Times New Roman" w:hAnsi="Times New Roman"/>
          <w:b/>
          <w:sz w:val="24"/>
          <w:szCs w:val="24"/>
        </w:rPr>
        <w:t>Volunteers may include former university or library staff who have voluntarily resigned or retired from their positions.</w:t>
      </w:r>
      <w:r w:rsidR="00651491" w:rsidRPr="00FD51C4">
        <w:rPr>
          <w:rFonts w:ascii="Times New Roman" w:hAnsi="Times New Roman"/>
          <w:b/>
          <w:sz w:val="24"/>
          <w:szCs w:val="24"/>
        </w:rPr>
        <w:t xml:space="preserve"> </w:t>
      </w:r>
    </w:p>
    <w:p w:rsidR="00FD51C4" w:rsidRDefault="00FD51C4" w:rsidP="00624F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51C4" w:rsidRPr="00FD51C4" w:rsidRDefault="00FD51C4" w:rsidP="00624F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1491" w:rsidRPr="00FD51C4" w:rsidRDefault="00651491" w:rsidP="00624FFE">
      <w:pPr>
        <w:spacing w:after="0"/>
        <w:rPr>
          <w:rFonts w:ascii="Times New Roman" w:hAnsi="Times New Roman"/>
          <w:sz w:val="18"/>
          <w:szCs w:val="18"/>
        </w:rPr>
      </w:pPr>
      <w:r w:rsidRPr="00FD51C4">
        <w:rPr>
          <w:rFonts w:ascii="Times New Roman" w:hAnsi="Times New Roman"/>
          <w:sz w:val="18"/>
          <w:szCs w:val="18"/>
        </w:rPr>
        <w:lastRenderedPageBreak/>
        <w:t>Library Volunteer Policy</w:t>
      </w:r>
    </w:p>
    <w:p w:rsidR="00651491" w:rsidRPr="00FD51C4" w:rsidRDefault="00651491" w:rsidP="00624FFE">
      <w:pPr>
        <w:spacing w:after="0"/>
        <w:rPr>
          <w:rFonts w:ascii="Times New Roman" w:hAnsi="Times New Roman"/>
          <w:sz w:val="18"/>
          <w:szCs w:val="18"/>
        </w:rPr>
      </w:pPr>
      <w:r w:rsidRPr="00FD51C4">
        <w:rPr>
          <w:rFonts w:ascii="Times New Roman" w:hAnsi="Times New Roman"/>
          <w:sz w:val="18"/>
          <w:szCs w:val="18"/>
        </w:rPr>
        <w:t>Page 2</w:t>
      </w:r>
    </w:p>
    <w:p w:rsidR="003307E3" w:rsidRPr="00FD51C4" w:rsidRDefault="003307E3" w:rsidP="00624F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1491" w:rsidRPr="00FD51C4" w:rsidRDefault="00651491" w:rsidP="00624F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1491" w:rsidRPr="00FD51C4" w:rsidRDefault="00651491" w:rsidP="00624F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6263" w:rsidRPr="00FD51C4" w:rsidRDefault="009D6263" w:rsidP="00624F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6263" w:rsidRPr="00FD51C4" w:rsidRDefault="009D6263" w:rsidP="00624FFE">
      <w:pPr>
        <w:spacing w:after="0"/>
        <w:rPr>
          <w:rFonts w:ascii="Times New Roman" w:hAnsi="Times New Roman"/>
          <w:b/>
          <w:sz w:val="24"/>
          <w:szCs w:val="24"/>
        </w:rPr>
      </w:pPr>
      <w:r w:rsidRPr="00FD51C4">
        <w:rPr>
          <w:rFonts w:ascii="Times New Roman" w:hAnsi="Times New Roman"/>
          <w:b/>
          <w:sz w:val="24"/>
          <w:szCs w:val="24"/>
        </w:rPr>
        <w:t xml:space="preserve">Within the library, the following </w:t>
      </w:r>
      <w:r w:rsidR="003307E3" w:rsidRPr="00FD51C4">
        <w:rPr>
          <w:rFonts w:ascii="Times New Roman" w:hAnsi="Times New Roman"/>
          <w:b/>
          <w:sz w:val="24"/>
          <w:szCs w:val="24"/>
        </w:rPr>
        <w:t>guidelines</w:t>
      </w:r>
      <w:r w:rsidRPr="00FD51C4">
        <w:rPr>
          <w:rFonts w:ascii="Times New Roman" w:hAnsi="Times New Roman"/>
          <w:b/>
          <w:sz w:val="24"/>
          <w:szCs w:val="24"/>
        </w:rPr>
        <w:t xml:space="preserve"> apply to volunteers.</w:t>
      </w:r>
    </w:p>
    <w:p w:rsidR="003307E3" w:rsidRPr="00FD51C4" w:rsidRDefault="003307E3" w:rsidP="00624F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6263" w:rsidRPr="00FD51C4" w:rsidRDefault="009D6263" w:rsidP="00FD51C4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D51C4">
        <w:rPr>
          <w:rFonts w:ascii="Times New Roman" w:hAnsi="Times New Roman"/>
          <w:b/>
          <w:sz w:val="24"/>
          <w:szCs w:val="24"/>
        </w:rPr>
        <w:t>Volunteers will not be issued any type of university identification or keys to any library facilities.</w:t>
      </w:r>
    </w:p>
    <w:p w:rsidR="009D6263" w:rsidRPr="00FD51C4" w:rsidRDefault="009D6263" w:rsidP="00FD51C4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D51C4">
        <w:rPr>
          <w:rFonts w:ascii="Times New Roman" w:hAnsi="Times New Roman"/>
          <w:b/>
          <w:sz w:val="24"/>
          <w:szCs w:val="24"/>
        </w:rPr>
        <w:t>Volunteers should not be in staff work areas outside of their volunteer work hours</w:t>
      </w:r>
      <w:r w:rsidR="00F279A2" w:rsidRPr="00FD51C4">
        <w:rPr>
          <w:rFonts w:ascii="Times New Roman" w:hAnsi="Times New Roman"/>
          <w:b/>
          <w:sz w:val="24"/>
          <w:szCs w:val="24"/>
        </w:rPr>
        <w:t>.</w:t>
      </w:r>
    </w:p>
    <w:p w:rsidR="009D6263" w:rsidRPr="00FD51C4" w:rsidRDefault="009D6263" w:rsidP="00FD51C4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D51C4">
        <w:rPr>
          <w:rFonts w:ascii="Times New Roman" w:hAnsi="Times New Roman"/>
          <w:b/>
          <w:sz w:val="24"/>
          <w:szCs w:val="24"/>
        </w:rPr>
        <w:t>In general, volunteers are not assigned a specific workstation. Given that library staff will have priority for space and equipment, volunteers will use student workstations or workstations that are not assigned to specific library staff.</w:t>
      </w:r>
    </w:p>
    <w:p w:rsidR="009D6263" w:rsidRPr="00FD51C4" w:rsidRDefault="009D6263" w:rsidP="00FD51C4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D51C4">
        <w:rPr>
          <w:rFonts w:ascii="Times New Roman" w:hAnsi="Times New Roman"/>
          <w:b/>
          <w:sz w:val="24"/>
          <w:szCs w:val="24"/>
        </w:rPr>
        <w:t>Volunteers may be assigned an e-mail account upon the recommendation of the department head.</w:t>
      </w:r>
    </w:p>
    <w:p w:rsidR="009D6263" w:rsidRPr="00FD51C4" w:rsidRDefault="009D6263" w:rsidP="00FD51C4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D51C4">
        <w:rPr>
          <w:rFonts w:ascii="Times New Roman" w:hAnsi="Times New Roman"/>
          <w:b/>
          <w:sz w:val="24"/>
          <w:szCs w:val="24"/>
        </w:rPr>
        <w:t>Volunteers may not attend o</w:t>
      </w:r>
      <w:r w:rsidR="00F279A2" w:rsidRPr="00FD51C4">
        <w:rPr>
          <w:rFonts w:ascii="Times New Roman" w:hAnsi="Times New Roman"/>
          <w:b/>
          <w:sz w:val="24"/>
          <w:szCs w:val="24"/>
        </w:rPr>
        <w:t>r</w:t>
      </w:r>
      <w:r w:rsidRPr="00FD51C4">
        <w:rPr>
          <w:rFonts w:ascii="Times New Roman" w:hAnsi="Times New Roman"/>
          <w:b/>
          <w:sz w:val="24"/>
          <w:szCs w:val="24"/>
        </w:rPr>
        <w:t xml:space="preserve"> participate in departmental meeting or in decision-making. The volunteer’s supervisor will be responsible for communicating appropriate information to the volunteer in one-on-one meetings.</w:t>
      </w:r>
    </w:p>
    <w:p w:rsidR="009D6263" w:rsidRPr="00FD51C4" w:rsidRDefault="009D6263" w:rsidP="00FD51C4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D51C4">
        <w:rPr>
          <w:rFonts w:ascii="Times New Roman" w:hAnsi="Times New Roman"/>
          <w:b/>
          <w:sz w:val="24"/>
          <w:szCs w:val="24"/>
        </w:rPr>
        <w:t>Volunteers may not supervise staff or student employees</w:t>
      </w:r>
      <w:r w:rsidR="00612DBE" w:rsidRPr="00FD51C4">
        <w:rPr>
          <w:rFonts w:ascii="Times New Roman" w:hAnsi="Times New Roman"/>
          <w:b/>
          <w:sz w:val="24"/>
          <w:szCs w:val="24"/>
        </w:rPr>
        <w:t>.</w:t>
      </w:r>
    </w:p>
    <w:p w:rsidR="009D6263" w:rsidRPr="00FD51C4" w:rsidRDefault="003E5966" w:rsidP="00FD51C4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D51C4">
        <w:rPr>
          <w:rFonts w:ascii="Times New Roman" w:hAnsi="Times New Roman"/>
          <w:b/>
          <w:sz w:val="24"/>
          <w:szCs w:val="24"/>
        </w:rPr>
        <w:t xml:space="preserve">Volunteers in the </w:t>
      </w:r>
      <w:r w:rsidR="003307E3" w:rsidRPr="00FD51C4">
        <w:rPr>
          <w:rFonts w:ascii="Times New Roman" w:hAnsi="Times New Roman"/>
          <w:b/>
          <w:sz w:val="24"/>
          <w:szCs w:val="24"/>
        </w:rPr>
        <w:t>library may not be granted any type of authority over financial accounts or library funds of any type.</w:t>
      </w:r>
    </w:p>
    <w:p w:rsidR="003307E3" w:rsidRPr="00FD51C4" w:rsidRDefault="003307E3" w:rsidP="00FD51C4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D51C4">
        <w:rPr>
          <w:rFonts w:ascii="Times New Roman" w:hAnsi="Times New Roman"/>
          <w:b/>
          <w:sz w:val="24"/>
          <w:szCs w:val="24"/>
        </w:rPr>
        <w:t>The library is unable to pay for parking for volunteers. Volunteers must make their own parking arrangements, i.e., pay for their own daily parking passes, etc.</w:t>
      </w:r>
    </w:p>
    <w:p w:rsidR="003307E3" w:rsidRPr="00FD51C4" w:rsidRDefault="003307E3" w:rsidP="00FD51C4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D51C4">
        <w:rPr>
          <w:rFonts w:ascii="Times New Roman" w:hAnsi="Times New Roman"/>
          <w:b/>
          <w:sz w:val="24"/>
          <w:szCs w:val="24"/>
        </w:rPr>
        <w:t>Volunteers are not eligible for any university benefits or discounts provided to URI employees.</w:t>
      </w:r>
    </w:p>
    <w:p w:rsidR="009D6263" w:rsidRPr="00FD51C4" w:rsidRDefault="009D6263" w:rsidP="00624FFE">
      <w:pPr>
        <w:spacing w:after="0"/>
        <w:rPr>
          <w:rFonts w:ascii="Times New Roman" w:hAnsi="Times New Roman"/>
          <w:b/>
          <w:sz w:val="24"/>
          <w:szCs w:val="24"/>
        </w:rPr>
      </w:pPr>
      <w:r w:rsidRPr="00FD51C4">
        <w:rPr>
          <w:rFonts w:ascii="Times New Roman" w:hAnsi="Times New Roman"/>
          <w:b/>
          <w:sz w:val="24"/>
          <w:szCs w:val="24"/>
        </w:rPr>
        <w:tab/>
      </w:r>
    </w:p>
    <w:p w:rsidR="00624FFE" w:rsidRPr="00FD51C4" w:rsidRDefault="00624FFE">
      <w:pPr>
        <w:rPr>
          <w:rFonts w:ascii="Times New Roman" w:hAnsi="Times New Roman"/>
        </w:rPr>
      </w:pPr>
    </w:p>
    <w:p w:rsidR="00624FFE" w:rsidRPr="00FD51C4" w:rsidRDefault="00624FFE">
      <w:pPr>
        <w:rPr>
          <w:rFonts w:ascii="Times New Roman" w:hAnsi="Times New Roman"/>
        </w:rPr>
      </w:pPr>
    </w:p>
    <w:p w:rsidR="00624FFE" w:rsidRPr="00FD51C4" w:rsidRDefault="00651491">
      <w:pPr>
        <w:rPr>
          <w:rFonts w:ascii="Times New Roman" w:hAnsi="Times New Roman"/>
        </w:rPr>
      </w:pPr>
      <w:r w:rsidRPr="00FD51C4">
        <w:rPr>
          <w:rFonts w:ascii="Times New Roman" w:hAnsi="Times New Roman"/>
        </w:rPr>
        <w:tab/>
      </w:r>
      <w:r w:rsidRPr="00FD51C4">
        <w:rPr>
          <w:rFonts w:ascii="Times New Roman" w:hAnsi="Times New Roman"/>
        </w:rPr>
        <w:tab/>
      </w:r>
      <w:r w:rsidRPr="00FD51C4">
        <w:rPr>
          <w:rFonts w:ascii="Times New Roman" w:hAnsi="Times New Roman"/>
        </w:rPr>
        <w:tab/>
      </w:r>
      <w:r w:rsidRPr="00FD51C4">
        <w:rPr>
          <w:rFonts w:ascii="Times New Roman" w:hAnsi="Times New Roman"/>
        </w:rPr>
        <w:tab/>
      </w:r>
      <w:r w:rsidRPr="00FD51C4">
        <w:rPr>
          <w:rFonts w:ascii="Times New Roman" w:hAnsi="Times New Roman"/>
        </w:rPr>
        <w:tab/>
      </w:r>
      <w:r w:rsidRPr="00FD51C4">
        <w:rPr>
          <w:rFonts w:ascii="Times New Roman" w:hAnsi="Times New Roman"/>
        </w:rPr>
        <w:tab/>
      </w:r>
      <w:r w:rsidRPr="00FD51C4">
        <w:rPr>
          <w:rFonts w:ascii="Times New Roman" w:hAnsi="Times New Roman"/>
        </w:rPr>
        <w:tab/>
      </w:r>
    </w:p>
    <w:p w:rsidR="00651491" w:rsidRPr="00FD51C4" w:rsidRDefault="00651491">
      <w:pPr>
        <w:rPr>
          <w:rFonts w:ascii="Times New Roman" w:hAnsi="Times New Roman"/>
        </w:rPr>
      </w:pPr>
    </w:p>
    <w:p w:rsidR="00651491" w:rsidRDefault="00651491"/>
    <w:p w:rsidR="00651491" w:rsidRDefault="00651491"/>
    <w:p w:rsidR="00651491" w:rsidRPr="00651491" w:rsidRDefault="00651491" w:rsidP="00651491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1491">
        <w:rPr>
          <w:sz w:val="18"/>
          <w:szCs w:val="18"/>
        </w:rPr>
        <w:tab/>
      </w:r>
      <w:r w:rsidRPr="00651491">
        <w:rPr>
          <w:sz w:val="18"/>
          <w:szCs w:val="18"/>
        </w:rPr>
        <w:tab/>
        <w:t>Policy # 11-03</w:t>
      </w:r>
    </w:p>
    <w:p w:rsidR="00651491" w:rsidRPr="00651491" w:rsidRDefault="00651491" w:rsidP="00651491">
      <w:pPr>
        <w:spacing w:after="0"/>
        <w:rPr>
          <w:sz w:val="18"/>
          <w:szCs w:val="18"/>
        </w:rPr>
      </w:pPr>
      <w:r w:rsidRPr="00651491">
        <w:rPr>
          <w:sz w:val="18"/>
          <w:szCs w:val="18"/>
        </w:rPr>
        <w:tab/>
      </w:r>
      <w:r w:rsidRPr="00651491">
        <w:rPr>
          <w:sz w:val="18"/>
          <w:szCs w:val="18"/>
        </w:rPr>
        <w:tab/>
      </w:r>
      <w:r w:rsidRPr="00651491">
        <w:rPr>
          <w:sz w:val="18"/>
          <w:szCs w:val="18"/>
        </w:rPr>
        <w:tab/>
      </w:r>
      <w:r w:rsidRPr="00651491">
        <w:rPr>
          <w:sz w:val="18"/>
          <w:szCs w:val="18"/>
        </w:rPr>
        <w:tab/>
      </w:r>
      <w:r w:rsidRPr="00651491">
        <w:rPr>
          <w:sz w:val="18"/>
          <w:szCs w:val="18"/>
        </w:rPr>
        <w:tab/>
      </w:r>
      <w:r w:rsidRPr="00651491">
        <w:rPr>
          <w:sz w:val="18"/>
          <w:szCs w:val="18"/>
        </w:rPr>
        <w:tab/>
      </w:r>
      <w:r w:rsidRPr="00651491">
        <w:rPr>
          <w:sz w:val="18"/>
          <w:szCs w:val="18"/>
        </w:rPr>
        <w:tab/>
      </w:r>
      <w:r w:rsidRPr="00651491">
        <w:rPr>
          <w:sz w:val="18"/>
          <w:szCs w:val="18"/>
        </w:rPr>
        <w:tab/>
        <w:t>Approved:  09/08/11, Dean Maslyn</w:t>
      </w:r>
    </w:p>
    <w:sectPr w:rsidR="00651491" w:rsidRPr="00651491" w:rsidSect="0029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747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21004"/>
    <w:multiLevelType w:val="hybridMultilevel"/>
    <w:tmpl w:val="F77E4544"/>
    <w:lvl w:ilvl="0" w:tplc="ACB40F52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B1692"/>
    <w:multiLevelType w:val="hybridMultilevel"/>
    <w:tmpl w:val="1A1ABAF0"/>
    <w:lvl w:ilvl="0" w:tplc="308230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D5A7A"/>
    <w:multiLevelType w:val="hybridMultilevel"/>
    <w:tmpl w:val="84E82732"/>
    <w:lvl w:ilvl="0" w:tplc="308230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FE"/>
    <w:rsid w:val="00163EB9"/>
    <w:rsid w:val="0029046E"/>
    <w:rsid w:val="003307E3"/>
    <w:rsid w:val="003E5966"/>
    <w:rsid w:val="004336B7"/>
    <w:rsid w:val="004B21FA"/>
    <w:rsid w:val="00612DBE"/>
    <w:rsid w:val="00624FFE"/>
    <w:rsid w:val="00651491"/>
    <w:rsid w:val="00715160"/>
    <w:rsid w:val="00834C51"/>
    <w:rsid w:val="009410AB"/>
    <w:rsid w:val="009D6263"/>
    <w:rsid w:val="00F279A2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E365-300F-2441-99AE-480B79AB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URI</dc:creator>
  <cp:keywords/>
  <dc:description/>
  <cp:lastModifiedBy>Andree Rathemacher</cp:lastModifiedBy>
  <cp:revision>2</cp:revision>
  <cp:lastPrinted>2011-09-09T19:58:00Z</cp:lastPrinted>
  <dcterms:created xsi:type="dcterms:W3CDTF">2011-09-14T13:54:00Z</dcterms:created>
  <dcterms:modified xsi:type="dcterms:W3CDTF">2011-09-14T13:54:00Z</dcterms:modified>
</cp:coreProperties>
</file>