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96" w:rsidRDefault="00391896" w:rsidP="00391896">
      <w:pPr>
        <w:jc w:val="right"/>
        <w:rPr>
          <w:b/>
        </w:rPr>
      </w:pPr>
      <w:r>
        <w:rPr>
          <w:b/>
        </w:rPr>
        <w:t>Name: ______________________________</w:t>
      </w:r>
    </w:p>
    <w:p w:rsidR="00391896" w:rsidRPr="00F35696" w:rsidRDefault="00391896" w:rsidP="00391896">
      <w:pPr>
        <w:jc w:val="center"/>
        <w:rPr>
          <w:b/>
        </w:rPr>
      </w:pPr>
      <w:r w:rsidRPr="00F35696">
        <w:rPr>
          <w:b/>
        </w:rPr>
        <w:t>Cellulose Synthase Genes: Where do we start?</w:t>
      </w:r>
    </w:p>
    <w:p w:rsidR="00391896" w:rsidRDefault="00391896" w:rsidP="00391896">
      <w:r w:rsidRPr="007D79F8">
        <w:rPr>
          <w:b/>
        </w:rPr>
        <w:t>Table 1</w:t>
      </w:r>
      <w:r>
        <w:t>: One of the conserved amino acid sequence of all cellulose synthase genes is DDG. Use the information in Figure 1 and write the full name for each of these amino acids.</w:t>
      </w:r>
    </w:p>
    <w:tbl>
      <w:tblPr>
        <w:tblStyle w:val="TableGrid"/>
        <w:tblW w:w="10525" w:type="dxa"/>
        <w:tblLook w:val="04A0" w:firstRow="1" w:lastRow="0" w:firstColumn="1" w:lastColumn="0" w:noHBand="0" w:noVBand="1"/>
      </w:tblPr>
      <w:tblGrid>
        <w:gridCol w:w="2515"/>
        <w:gridCol w:w="2670"/>
        <w:gridCol w:w="2670"/>
        <w:gridCol w:w="2670"/>
      </w:tblGrid>
      <w:tr w:rsidR="00391896" w:rsidTr="00391896">
        <w:tc>
          <w:tcPr>
            <w:tcW w:w="2515" w:type="dxa"/>
          </w:tcPr>
          <w:p w:rsidR="00391896" w:rsidRDefault="00391896" w:rsidP="00097B07">
            <w:r>
              <w:t xml:space="preserve">1-letter abbreviation </w:t>
            </w:r>
          </w:p>
        </w:tc>
        <w:tc>
          <w:tcPr>
            <w:tcW w:w="2670" w:type="dxa"/>
          </w:tcPr>
          <w:p w:rsidR="00391896" w:rsidRDefault="00391896" w:rsidP="00097B07">
            <w:pPr>
              <w:jc w:val="center"/>
            </w:pPr>
            <w:r>
              <w:t>D</w:t>
            </w:r>
          </w:p>
        </w:tc>
        <w:tc>
          <w:tcPr>
            <w:tcW w:w="2670" w:type="dxa"/>
          </w:tcPr>
          <w:p w:rsidR="00391896" w:rsidRDefault="00391896" w:rsidP="00097B07">
            <w:pPr>
              <w:jc w:val="center"/>
            </w:pPr>
            <w:r>
              <w:t>D</w:t>
            </w:r>
          </w:p>
        </w:tc>
        <w:tc>
          <w:tcPr>
            <w:tcW w:w="2670" w:type="dxa"/>
          </w:tcPr>
          <w:p w:rsidR="00391896" w:rsidRDefault="00391896" w:rsidP="00097B07">
            <w:pPr>
              <w:jc w:val="center"/>
            </w:pPr>
            <w:r>
              <w:t>G</w:t>
            </w:r>
          </w:p>
        </w:tc>
      </w:tr>
      <w:tr w:rsidR="00391896" w:rsidTr="00391896">
        <w:tc>
          <w:tcPr>
            <w:tcW w:w="2515" w:type="dxa"/>
          </w:tcPr>
          <w:p w:rsidR="00391896" w:rsidRDefault="00391896" w:rsidP="00097B07">
            <w:pPr>
              <w:jc w:val="center"/>
            </w:pPr>
          </w:p>
          <w:p w:rsidR="00391896" w:rsidRDefault="00391896" w:rsidP="00097B07">
            <w:pPr>
              <w:jc w:val="center"/>
            </w:pPr>
            <w:r>
              <w:t>Amino acid name</w:t>
            </w:r>
          </w:p>
        </w:tc>
        <w:tc>
          <w:tcPr>
            <w:tcW w:w="2670" w:type="dxa"/>
          </w:tcPr>
          <w:p w:rsidR="00391896" w:rsidRDefault="00391896" w:rsidP="00097B07">
            <w:pPr>
              <w:jc w:val="center"/>
            </w:pPr>
          </w:p>
        </w:tc>
        <w:tc>
          <w:tcPr>
            <w:tcW w:w="2670" w:type="dxa"/>
          </w:tcPr>
          <w:p w:rsidR="00391896" w:rsidRDefault="00391896" w:rsidP="00097B07">
            <w:pPr>
              <w:jc w:val="center"/>
            </w:pPr>
            <w:r>
              <w:t xml:space="preserve"> </w:t>
            </w:r>
          </w:p>
        </w:tc>
        <w:tc>
          <w:tcPr>
            <w:tcW w:w="2670" w:type="dxa"/>
          </w:tcPr>
          <w:p w:rsidR="00391896" w:rsidRDefault="00391896" w:rsidP="00097B07">
            <w:pPr>
              <w:jc w:val="center"/>
            </w:pPr>
            <w:r>
              <w:t xml:space="preserve"> </w:t>
            </w:r>
          </w:p>
        </w:tc>
      </w:tr>
    </w:tbl>
    <w:p w:rsidR="00214D34" w:rsidRDefault="00214D34"/>
    <w:p w:rsidR="00391896" w:rsidRDefault="00391896" w:rsidP="00391896">
      <w:r>
        <w:rPr>
          <w:b/>
        </w:rPr>
        <w:t>T</w:t>
      </w:r>
      <w:r w:rsidRPr="007D79F8">
        <w:rPr>
          <w:b/>
        </w:rPr>
        <w:t>able 2</w:t>
      </w:r>
      <w:r>
        <w:t>: Possible codons which could product the indicated amino acids.</w:t>
      </w:r>
    </w:p>
    <w:tbl>
      <w:tblPr>
        <w:tblStyle w:val="TableGrid"/>
        <w:tblW w:w="0" w:type="auto"/>
        <w:tblLook w:val="04A0" w:firstRow="1" w:lastRow="0" w:firstColumn="1" w:lastColumn="0" w:noHBand="0" w:noVBand="1"/>
      </w:tblPr>
      <w:tblGrid>
        <w:gridCol w:w="2965"/>
        <w:gridCol w:w="3690"/>
        <w:gridCol w:w="3870"/>
      </w:tblGrid>
      <w:tr w:rsidR="00391896" w:rsidTr="00391896">
        <w:tc>
          <w:tcPr>
            <w:tcW w:w="2965" w:type="dxa"/>
          </w:tcPr>
          <w:p w:rsidR="00391896" w:rsidRDefault="00391896" w:rsidP="00097B07"/>
        </w:tc>
        <w:tc>
          <w:tcPr>
            <w:tcW w:w="3690" w:type="dxa"/>
          </w:tcPr>
          <w:p w:rsidR="00391896" w:rsidRDefault="00391896" w:rsidP="00097B07">
            <w:r>
              <w:t>Aspartic Acid</w:t>
            </w:r>
          </w:p>
        </w:tc>
        <w:tc>
          <w:tcPr>
            <w:tcW w:w="3870" w:type="dxa"/>
          </w:tcPr>
          <w:p w:rsidR="00391896" w:rsidRDefault="00CB4188" w:rsidP="00097B07">
            <w:r>
              <w:t>Glycine</w:t>
            </w:r>
            <w:bookmarkStart w:id="0" w:name="_GoBack"/>
            <w:bookmarkEnd w:id="0"/>
          </w:p>
        </w:tc>
      </w:tr>
      <w:tr w:rsidR="00391896" w:rsidTr="00391896">
        <w:tc>
          <w:tcPr>
            <w:tcW w:w="2965" w:type="dxa"/>
          </w:tcPr>
          <w:p w:rsidR="00391896" w:rsidRDefault="00391896" w:rsidP="00097B07">
            <w:r>
              <w:t>List all possible codons for these amino acids:</w:t>
            </w:r>
          </w:p>
        </w:tc>
        <w:tc>
          <w:tcPr>
            <w:tcW w:w="3690" w:type="dxa"/>
          </w:tcPr>
          <w:p w:rsidR="00391896" w:rsidRDefault="00391896" w:rsidP="00097B07"/>
          <w:p w:rsidR="00391896" w:rsidRDefault="00391896" w:rsidP="00097B07"/>
          <w:p w:rsidR="00391896" w:rsidRDefault="00391896" w:rsidP="00097B07"/>
          <w:p w:rsidR="00391896" w:rsidRDefault="00391896" w:rsidP="00097B07"/>
          <w:p w:rsidR="00391896" w:rsidRDefault="00391896" w:rsidP="00097B07"/>
        </w:tc>
        <w:tc>
          <w:tcPr>
            <w:tcW w:w="3870" w:type="dxa"/>
          </w:tcPr>
          <w:p w:rsidR="00391896" w:rsidRDefault="00391896" w:rsidP="00097B07"/>
        </w:tc>
      </w:tr>
    </w:tbl>
    <w:p w:rsidR="00391896" w:rsidRDefault="00391896"/>
    <w:p w:rsidR="00391896" w:rsidRDefault="00391896" w:rsidP="00391896">
      <w:r w:rsidRPr="007D79F8">
        <w:rPr>
          <w:b/>
        </w:rPr>
        <w:t>Table 3</w:t>
      </w:r>
      <w:r>
        <w:t xml:space="preserve">: Determining a DNA sequence that is complementary to the given piece of RNA which would code for the production of the DDG portion of a CESA polypeptide. </w:t>
      </w:r>
    </w:p>
    <w:tbl>
      <w:tblPr>
        <w:tblStyle w:val="TableGrid"/>
        <w:tblW w:w="0" w:type="auto"/>
        <w:tblLook w:val="04A0" w:firstRow="1" w:lastRow="0" w:firstColumn="1" w:lastColumn="0" w:noHBand="0" w:noVBand="1"/>
      </w:tblPr>
      <w:tblGrid>
        <w:gridCol w:w="3415"/>
        <w:gridCol w:w="7110"/>
      </w:tblGrid>
      <w:tr w:rsidR="00391896" w:rsidTr="00391896">
        <w:tc>
          <w:tcPr>
            <w:tcW w:w="3415" w:type="dxa"/>
          </w:tcPr>
          <w:p w:rsidR="00391896" w:rsidRDefault="00391896" w:rsidP="00097B07">
            <w:r>
              <w:t>Amino acid sequence</w:t>
            </w:r>
          </w:p>
        </w:tc>
        <w:tc>
          <w:tcPr>
            <w:tcW w:w="7110" w:type="dxa"/>
          </w:tcPr>
          <w:p w:rsidR="00391896" w:rsidRPr="00E06E95" w:rsidRDefault="00391896" w:rsidP="00097B07">
            <w:pPr>
              <w:jc w:val="center"/>
              <w:rPr>
                <w:sz w:val="28"/>
                <w:szCs w:val="28"/>
              </w:rPr>
            </w:pPr>
            <w:r>
              <w:rPr>
                <w:sz w:val="28"/>
                <w:szCs w:val="28"/>
              </w:rPr>
              <w:t xml:space="preserve">Aspartic Acid—Aspartic acid ---Glycine </w:t>
            </w:r>
          </w:p>
        </w:tc>
      </w:tr>
      <w:tr w:rsidR="00391896" w:rsidTr="00391896">
        <w:tc>
          <w:tcPr>
            <w:tcW w:w="3415" w:type="dxa"/>
          </w:tcPr>
          <w:p w:rsidR="00391896" w:rsidRDefault="00391896" w:rsidP="00097B07">
            <w:r>
              <w:t>One possible RNA sequence</w:t>
            </w:r>
          </w:p>
        </w:tc>
        <w:tc>
          <w:tcPr>
            <w:tcW w:w="7110" w:type="dxa"/>
          </w:tcPr>
          <w:p w:rsidR="00391896" w:rsidRDefault="00391896" w:rsidP="00097B07"/>
          <w:p w:rsidR="00391896" w:rsidRPr="007C40B1" w:rsidRDefault="00391896" w:rsidP="00097B07">
            <w:pPr>
              <w:jc w:val="center"/>
              <w:rPr>
                <w:sz w:val="52"/>
                <w:szCs w:val="52"/>
              </w:rPr>
            </w:pPr>
            <w:r>
              <w:rPr>
                <w:sz w:val="52"/>
                <w:szCs w:val="52"/>
              </w:rPr>
              <w:t>GACGAUGGG</w:t>
            </w:r>
          </w:p>
        </w:tc>
      </w:tr>
      <w:tr w:rsidR="00391896" w:rsidTr="00391896">
        <w:tc>
          <w:tcPr>
            <w:tcW w:w="3415" w:type="dxa"/>
          </w:tcPr>
          <w:p w:rsidR="00391896" w:rsidRDefault="00391896" w:rsidP="00097B07"/>
          <w:p w:rsidR="00391896" w:rsidRDefault="00391896" w:rsidP="00097B07">
            <w:r>
              <w:t>Complementary  DNA sequence</w:t>
            </w:r>
          </w:p>
        </w:tc>
        <w:tc>
          <w:tcPr>
            <w:tcW w:w="7110" w:type="dxa"/>
          </w:tcPr>
          <w:p w:rsidR="00391896" w:rsidRDefault="00391896" w:rsidP="00097B07"/>
        </w:tc>
      </w:tr>
    </w:tbl>
    <w:p w:rsidR="00391896" w:rsidRDefault="00391896" w:rsidP="00391896"/>
    <w:p w:rsidR="00391896" w:rsidRDefault="00391896" w:rsidP="00391896">
      <w:r w:rsidRPr="007D79F8">
        <w:rPr>
          <w:b/>
        </w:rPr>
        <w:t>Table 4</w:t>
      </w:r>
      <w:r>
        <w:t>: For any section of DNA sequence submitted to one of the databases, the position of the proper reading frame is initially unknown. Until the sequence is analyzed, it is also unknown whether the sequence is from the sense or antisense strand of the DNA molecule. You will analyze a small section to determine the proper reading frame and if it is the sense or antisense strand of DNA. Follow the models. Use the codon chart in Figure 2 to determine the amino acids.</w:t>
      </w:r>
    </w:p>
    <w:tbl>
      <w:tblPr>
        <w:tblStyle w:val="TableGrid"/>
        <w:tblW w:w="0" w:type="auto"/>
        <w:tblLook w:val="04A0" w:firstRow="1" w:lastRow="0" w:firstColumn="1" w:lastColumn="0" w:noHBand="0" w:noVBand="1"/>
      </w:tblPr>
      <w:tblGrid>
        <w:gridCol w:w="10705"/>
      </w:tblGrid>
      <w:tr w:rsidR="00391896" w:rsidTr="00391896">
        <w:tc>
          <w:tcPr>
            <w:tcW w:w="10705" w:type="dxa"/>
          </w:tcPr>
          <w:p w:rsidR="00391896" w:rsidRDefault="00391896" w:rsidP="00097B07">
            <w:r>
              <w:t xml:space="preserve">The following is a small sample sequence of nucleotides was submitted to a database: </w:t>
            </w:r>
          </w:p>
          <w:p w:rsidR="00391896" w:rsidRDefault="00391896" w:rsidP="00097B07">
            <w:pPr>
              <w:rPr>
                <w:b/>
                <w:sz w:val="32"/>
                <w:szCs w:val="32"/>
              </w:rPr>
            </w:pPr>
            <w:r>
              <w:t xml:space="preserve">                        </w:t>
            </w:r>
            <w:r w:rsidRPr="007D79F8">
              <w:rPr>
                <w:b/>
                <w:sz w:val="32"/>
                <w:szCs w:val="32"/>
              </w:rPr>
              <w:t xml:space="preserve"> </w:t>
            </w:r>
            <w:r>
              <w:rPr>
                <w:b/>
                <w:sz w:val="32"/>
                <w:szCs w:val="32"/>
              </w:rPr>
              <w:t xml:space="preserve">                          </w:t>
            </w:r>
            <w:r w:rsidRPr="007D79F8">
              <w:rPr>
                <w:b/>
                <w:sz w:val="32"/>
                <w:szCs w:val="32"/>
              </w:rPr>
              <w:t>GGC</w:t>
            </w:r>
            <w:r>
              <w:rPr>
                <w:b/>
                <w:sz w:val="32"/>
                <w:szCs w:val="32"/>
              </w:rPr>
              <w:t>T</w:t>
            </w:r>
            <w:r w:rsidRPr="007D79F8">
              <w:rPr>
                <w:b/>
                <w:sz w:val="32"/>
                <w:szCs w:val="32"/>
              </w:rPr>
              <w:t>GC</w:t>
            </w:r>
            <w:r>
              <w:rPr>
                <w:b/>
                <w:sz w:val="32"/>
                <w:szCs w:val="32"/>
              </w:rPr>
              <w:t>T</w:t>
            </w:r>
            <w:r w:rsidRPr="007D79F8">
              <w:rPr>
                <w:b/>
                <w:sz w:val="32"/>
                <w:szCs w:val="32"/>
              </w:rPr>
              <w:t>ACCC</w:t>
            </w:r>
            <w:r>
              <w:rPr>
                <w:b/>
                <w:sz w:val="32"/>
                <w:szCs w:val="32"/>
              </w:rPr>
              <w:t>T</w:t>
            </w:r>
          </w:p>
          <w:p w:rsidR="00391896" w:rsidRPr="007D79F8" w:rsidRDefault="00391896" w:rsidP="00097B07">
            <w:pPr>
              <w:rPr>
                <w:sz w:val="24"/>
                <w:szCs w:val="24"/>
              </w:rPr>
            </w:pPr>
            <w:r>
              <w:rPr>
                <w:sz w:val="24"/>
                <w:szCs w:val="24"/>
              </w:rPr>
              <w:t>In the spaces below, translate the six possible amino acid sequences for which this might code. Remember, when reading the codon chart, substitute uracil where you see thymine:</w:t>
            </w:r>
          </w:p>
          <w:p w:rsidR="00391896" w:rsidRDefault="00391896" w:rsidP="00097B07"/>
        </w:tc>
      </w:tr>
      <w:tr w:rsidR="00391896" w:rsidTr="00391896">
        <w:tc>
          <w:tcPr>
            <w:tcW w:w="10705" w:type="dxa"/>
          </w:tcPr>
          <w:p w:rsidR="00391896" w:rsidRDefault="00391896" w:rsidP="00097B07">
            <w:r>
              <w:t>Reading frame 1, as if this was the sense strand</w:t>
            </w:r>
          </w:p>
          <w:p w:rsidR="00391896" w:rsidRPr="00030EE5" w:rsidRDefault="00391896" w:rsidP="00097B07">
            <w:r w:rsidRPr="00030EE5">
              <w:rPr>
                <w:b/>
                <w:sz w:val="32"/>
                <w:szCs w:val="32"/>
                <w:u w:val="single"/>
              </w:rPr>
              <w:t>GGC</w:t>
            </w:r>
            <w:r>
              <w:rPr>
                <w:b/>
                <w:sz w:val="32"/>
                <w:szCs w:val="32"/>
              </w:rPr>
              <w:t xml:space="preserve"> </w:t>
            </w:r>
            <w:r w:rsidRPr="00030EE5">
              <w:rPr>
                <w:b/>
                <w:sz w:val="32"/>
                <w:szCs w:val="32"/>
                <w:u w:val="single"/>
              </w:rPr>
              <w:t>TGC</w:t>
            </w:r>
            <w:r>
              <w:rPr>
                <w:b/>
                <w:sz w:val="32"/>
                <w:szCs w:val="32"/>
              </w:rPr>
              <w:t xml:space="preserve"> </w:t>
            </w:r>
            <w:r w:rsidRPr="00030EE5">
              <w:rPr>
                <w:b/>
                <w:sz w:val="32"/>
                <w:szCs w:val="32"/>
                <w:u w:val="single"/>
              </w:rPr>
              <w:t>TAC</w:t>
            </w:r>
            <w:r>
              <w:rPr>
                <w:b/>
                <w:sz w:val="32"/>
                <w:szCs w:val="32"/>
              </w:rPr>
              <w:t xml:space="preserve"> </w:t>
            </w:r>
            <w:r w:rsidRPr="00030EE5">
              <w:rPr>
                <w:b/>
                <w:sz w:val="32"/>
                <w:szCs w:val="32"/>
                <w:u w:val="single"/>
              </w:rPr>
              <w:t>CCT</w:t>
            </w:r>
            <w:r w:rsidRPr="00030EE5">
              <w:rPr>
                <w:b/>
                <w:sz w:val="32"/>
                <w:szCs w:val="32"/>
              </w:rPr>
              <w:t xml:space="preserve">   </w:t>
            </w:r>
            <w:r w:rsidRPr="00030EE5">
              <w:rPr>
                <w:b/>
                <w:sz w:val="40"/>
                <w:szCs w:val="40"/>
              </w:rPr>
              <w:sym w:font="Symbol" w:char="F0AE"/>
            </w:r>
            <w:r>
              <w:rPr>
                <w:b/>
                <w:sz w:val="40"/>
                <w:szCs w:val="40"/>
              </w:rPr>
              <w:t xml:space="preserve">  </w:t>
            </w:r>
            <w:r w:rsidRPr="00030EE5">
              <w:rPr>
                <w:sz w:val="32"/>
                <w:szCs w:val="32"/>
              </w:rPr>
              <w:t>glycine – cysteine – tyrosine -</w:t>
            </w:r>
            <w:r>
              <w:rPr>
                <w:sz w:val="32"/>
                <w:szCs w:val="32"/>
              </w:rPr>
              <w:t xml:space="preserve"> </w:t>
            </w:r>
            <w:proofErr w:type="spellStart"/>
            <w:r>
              <w:rPr>
                <w:sz w:val="32"/>
                <w:szCs w:val="32"/>
              </w:rPr>
              <w:t>proline</w:t>
            </w:r>
            <w:proofErr w:type="spellEnd"/>
          </w:p>
        </w:tc>
      </w:tr>
      <w:tr w:rsidR="00391896" w:rsidTr="00391896">
        <w:tc>
          <w:tcPr>
            <w:tcW w:w="10705" w:type="dxa"/>
          </w:tcPr>
          <w:p w:rsidR="00391896" w:rsidRDefault="00391896" w:rsidP="00097B07">
            <w:r>
              <w:t>Reading frame 2, as if this was the sense strand</w:t>
            </w:r>
          </w:p>
          <w:p w:rsidR="00391896" w:rsidRDefault="00391896" w:rsidP="00097B07">
            <w:r w:rsidRPr="007D79F8">
              <w:rPr>
                <w:b/>
                <w:sz w:val="32"/>
                <w:szCs w:val="32"/>
              </w:rPr>
              <w:t>G</w:t>
            </w:r>
            <w:r>
              <w:rPr>
                <w:b/>
                <w:sz w:val="32"/>
                <w:szCs w:val="32"/>
              </w:rPr>
              <w:t xml:space="preserve"> </w:t>
            </w:r>
            <w:r w:rsidRPr="00030EE5">
              <w:rPr>
                <w:b/>
                <w:sz w:val="32"/>
                <w:szCs w:val="32"/>
                <w:u w:val="single"/>
              </w:rPr>
              <w:t>GCT</w:t>
            </w:r>
            <w:r>
              <w:rPr>
                <w:b/>
                <w:sz w:val="32"/>
                <w:szCs w:val="32"/>
              </w:rPr>
              <w:t xml:space="preserve"> </w:t>
            </w:r>
            <w:proofErr w:type="spellStart"/>
            <w:r w:rsidRPr="00030EE5">
              <w:rPr>
                <w:b/>
                <w:sz w:val="32"/>
                <w:szCs w:val="32"/>
                <w:u w:val="single"/>
              </w:rPr>
              <w:t>GCT</w:t>
            </w:r>
            <w:proofErr w:type="spellEnd"/>
            <w:r>
              <w:rPr>
                <w:b/>
                <w:sz w:val="32"/>
                <w:szCs w:val="32"/>
              </w:rPr>
              <w:t xml:space="preserve"> </w:t>
            </w:r>
            <w:r w:rsidRPr="00030EE5">
              <w:rPr>
                <w:b/>
                <w:sz w:val="32"/>
                <w:szCs w:val="32"/>
                <w:u w:val="single"/>
              </w:rPr>
              <w:t>ACC</w:t>
            </w:r>
            <w:r>
              <w:rPr>
                <w:b/>
                <w:sz w:val="32"/>
                <w:szCs w:val="32"/>
              </w:rPr>
              <w:t xml:space="preserve"> </w:t>
            </w:r>
            <w:r w:rsidRPr="007D79F8">
              <w:rPr>
                <w:b/>
                <w:sz w:val="32"/>
                <w:szCs w:val="32"/>
              </w:rPr>
              <w:t>C</w:t>
            </w:r>
            <w:r>
              <w:rPr>
                <w:b/>
                <w:sz w:val="32"/>
                <w:szCs w:val="32"/>
              </w:rPr>
              <w:t xml:space="preserve">T   </w:t>
            </w:r>
            <w:r w:rsidRPr="00030EE5">
              <w:rPr>
                <w:b/>
                <w:sz w:val="40"/>
                <w:szCs w:val="40"/>
              </w:rPr>
              <w:sym w:font="Symbol" w:char="F0AE"/>
            </w:r>
          </w:p>
        </w:tc>
      </w:tr>
      <w:tr w:rsidR="00391896" w:rsidTr="00391896">
        <w:tc>
          <w:tcPr>
            <w:tcW w:w="10705" w:type="dxa"/>
          </w:tcPr>
          <w:p w:rsidR="00391896" w:rsidRDefault="00391896" w:rsidP="00097B07">
            <w:r>
              <w:t>Reading frame 3, as if this was the sense strand</w:t>
            </w:r>
          </w:p>
          <w:p w:rsidR="00391896" w:rsidRDefault="00391896" w:rsidP="00097B07">
            <w:pPr>
              <w:rPr>
                <w:b/>
                <w:sz w:val="40"/>
                <w:szCs w:val="40"/>
              </w:rPr>
            </w:pPr>
            <w:r w:rsidRPr="007D79F8">
              <w:rPr>
                <w:b/>
                <w:sz w:val="32"/>
                <w:szCs w:val="32"/>
              </w:rPr>
              <w:t>GG</w:t>
            </w:r>
            <w:r>
              <w:rPr>
                <w:b/>
                <w:sz w:val="32"/>
                <w:szCs w:val="32"/>
              </w:rPr>
              <w:t xml:space="preserve"> </w:t>
            </w:r>
            <w:r w:rsidRPr="00030EE5">
              <w:rPr>
                <w:b/>
                <w:sz w:val="32"/>
                <w:szCs w:val="32"/>
                <w:u w:val="single"/>
              </w:rPr>
              <w:t>CTG</w:t>
            </w:r>
            <w:r>
              <w:rPr>
                <w:b/>
                <w:sz w:val="32"/>
                <w:szCs w:val="32"/>
              </w:rPr>
              <w:t xml:space="preserve"> </w:t>
            </w:r>
            <w:r w:rsidRPr="00030EE5">
              <w:rPr>
                <w:b/>
                <w:sz w:val="32"/>
                <w:szCs w:val="32"/>
                <w:u w:val="single"/>
              </w:rPr>
              <w:t>CTA</w:t>
            </w:r>
            <w:r>
              <w:rPr>
                <w:b/>
                <w:sz w:val="32"/>
                <w:szCs w:val="32"/>
              </w:rPr>
              <w:t xml:space="preserve"> </w:t>
            </w:r>
            <w:r w:rsidRPr="00030EE5">
              <w:rPr>
                <w:b/>
                <w:sz w:val="32"/>
                <w:szCs w:val="32"/>
                <w:u w:val="single"/>
              </w:rPr>
              <w:t>CCC</w:t>
            </w:r>
            <w:r>
              <w:rPr>
                <w:b/>
                <w:sz w:val="32"/>
                <w:szCs w:val="32"/>
              </w:rPr>
              <w:t xml:space="preserve"> T    </w:t>
            </w:r>
            <w:r w:rsidRPr="00030EE5">
              <w:rPr>
                <w:b/>
                <w:sz w:val="40"/>
                <w:szCs w:val="40"/>
              </w:rPr>
              <w:sym w:font="Symbol" w:char="F0AE"/>
            </w:r>
          </w:p>
          <w:p w:rsidR="00391896" w:rsidRDefault="00391896" w:rsidP="00097B07">
            <w:pPr>
              <w:rPr>
                <w:b/>
                <w:sz w:val="40"/>
                <w:szCs w:val="40"/>
              </w:rPr>
            </w:pPr>
          </w:p>
          <w:p w:rsidR="00391896" w:rsidRDefault="00391896" w:rsidP="00097B07"/>
        </w:tc>
      </w:tr>
      <w:tr w:rsidR="00391896" w:rsidTr="00391896">
        <w:tc>
          <w:tcPr>
            <w:tcW w:w="10705" w:type="dxa"/>
          </w:tcPr>
          <w:p w:rsidR="00391896" w:rsidRDefault="00391896" w:rsidP="00097B07">
            <w:r>
              <w:lastRenderedPageBreak/>
              <w:t>The complement of the submitted sequence, Reading frame 1, as if this was the sense strand</w:t>
            </w:r>
          </w:p>
          <w:p w:rsidR="00391896" w:rsidRDefault="00391896" w:rsidP="00097B07">
            <w:r w:rsidRPr="00030EE5">
              <w:rPr>
                <w:b/>
                <w:sz w:val="32"/>
                <w:szCs w:val="32"/>
                <w:u w:val="single"/>
              </w:rPr>
              <w:t>CCG</w:t>
            </w:r>
            <w:r w:rsidRPr="00030EE5">
              <w:rPr>
                <w:b/>
                <w:sz w:val="32"/>
                <w:szCs w:val="32"/>
              </w:rPr>
              <w:t xml:space="preserve"> </w:t>
            </w:r>
            <w:r w:rsidRPr="00030EE5">
              <w:rPr>
                <w:b/>
                <w:sz w:val="32"/>
                <w:szCs w:val="32"/>
                <w:u w:val="single"/>
              </w:rPr>
              <w:t>ACG</w:t>
            </w:r>
            <w:r w:rsidRPr="00030EE5">
              <w:rPr>
                <w:b/>
                <w:sz w:val="32"/>
                <w:szCs w:val="32"/>
              </w:rPr>
              <w:t xml:space="preserve"> </w:t>
            </w:r>
            <w:r w:rsidRPr="00030EE5">
              <w:rPr>
                <w:b/>
                <w:sz w:val="32"/>
                <w:szCs w:val="32"/>
                <w:u w:val="single"/>
              </w:rPr>
              <w:t>ATG</w:t>
            </w:r>
            <w:r w:rsidRPr="00030EE5">
              <w:rPr>
                <w:b/>
                <w:sz w:val="32"/>
                <w:szCs w:val="32"/>
              </w:rPr>
              <w:t xml:space="preserve"> </w:t>
            </w:r>
            <w:r w:rsidRPr="00030EE5">
              <w:rPr>
                <w:b/>
                <w:sz w:val="32"/>
                <w:szCs w:val="32"/>
                <w:u w:val="single"/>
              </w:rPr>
              <w:t>GGA</w:t>
            </w:r>
            <w:r w:rsidRPr="00030EE5">
              <w:rPr>
                <w:b/>
                <w:sz w:val="40"/>
                <w:szCs w:val="40"/>
              </w:rPr>
              <w:sym w:font="Symbol" w:char="F0AE"/>
            </w:r>
          </w:p>
        </w:tc>
      </w:tr>
      <w:tr w:rsidR="00391896" w:rsidTr="00391896">
        <w:tc>
          <w:tcPr>
            <w:tcW w:w="10705" w:type="dxa"/>
          </w:tcPr>
          <w:p w:rsidR="00391896" w:rsidRDefault="00391896" w:rsidP="00097B07">
            <w:r>
              <w:t>The complement of the submitted sequence, Reading frame 2, as if this was the sense strand</w:t>
            </w:r>
          </w:p>
          <w:p w:rsidR="00391896" w:rsidRDefault="00391896" w:rsidP="00097B07">
            <w:r w:rsidRPr="00030EE5">
              <w:rPr>
                <w:b/>
                <w:sz w:val="32"/>
                <w:szCs w:val="32"/>
              </w:rPr>
              <w:t xml:space="preserve">C </w:t>
            </w:r>
            <w:r w:rsidRPr="00030EE5">
              <w:rPr>
                <w:b/>
                <w:sz w:val="32"/>
                <w:szCs w:val="32"/>
                <w:u w:val="single"/>
              </w:rPr>
              <w:t>CGA</w:t>
            </w:r>
            <w:r>
              <w:rPr>
                <w:b/>
                <w:sz w:val="32"/>
                <w:szCs w:val="32"/>
              </w:rPr>
              <w:t xml:space="preserve"> </w:t>
            </w:r>
            <w:proofErr w:type="spellStart"/>
            <w:r w:rsidRPr="00030EE5">
              <w:rPr>
                <w:b/>
                <w:sz w:val="32"/>
                <w:szCs w:val="32"/>
                <w:u w:val="single"/>
              </w:rPr>
              <w:t>CGA</w:t>
            </w:r>
            <w:proofErr w:type="spellEnd"/>
            <w:r>
              <w:rPr>
                <w:b/>
                <w:sz w:val="32"/>
                <w:szCs w:val="32"/>
              </w:rPr>
              <w:t xml:space="preserve"> </w:t>
            </w:r>
            <w:r w:rsidRPr="00030EE5">
              <w:rPr>
                <w:b/>
                <w:sz w:val="32"/>
                <w:szCs w:val="32"/>
                <w:u w:val="single"/>
              </w:rPr>
              <w:t>TGG</w:t>
            </w:r>
            <w:r>
              <w:rPr>
                <w:b/>
                <w:sz w:val="32"/>
                <w:szCs w:val="32"/>
              </w:rPr>
              <w:t xml:space="preserve"> </w:t>
            </w:r>
            <w:r w:rsidRPr="00030EE5">
              <w:rPr>
                <w:b/>
                <w:sz w:val="32"/>
                <w:szCs w:val="32"/>
              </w:rPr>
              <w:t>GA</w:t>
            </w:r>
            <w:r w:rsidRPr="00030EE5">
              <w:rPr>
                <w:b/>
                <w:sz w:val="40"/>
                <w:szCs w:val="40"/>
              </w:rPr>
              <w:t xml:space="preserve"> </w:t>
            </w:r>
            <w:r w:rsidRPr="00030EE5">
              <w:rPr>
                <w:b/>
                <w:sz w:val="40"/>
                <w:szCs w:val="40"/>
              </w:rPr>
              <w:sym w:font="Symbol" w:char="F0AE"/>
            </w:r>
          </w:p>
        </w:tc>
      </w:tr>
      <w:tr w:rsidR="00391896" w:rsidTr="00391896">
        <w:tc>
          <w:tcPr>
            <w:tcW w:w="10705" w:type="dxa"/>
          </w:tcPr>
          <w:p w:rsidR="00391896" w:rsidRDefault="00391896" w:rsidP="00097B07">
            <w:r>
              <w:t>The complement of the submitted sequence, Reading frame 3, as if this was the sense strand</w:t>
            </w:r>
          </w:p>
          <w:p w:rsidR="00391896" w:rsidRDefault="00391896" w:rsidP="00097B07">
            <w:r w:rsidRPr="00030EE5">
              <w:rPr>
                <w:b/>
                <w:sz w:val="32"/>
                <w:szCs w:val="32"/>
              </w:rPr>
              <w:t>CC</w:t>
            </w:r>
            <w:r>
              <w:rPr>
                <w:b/>
                <w:sz w:val="32"/>
                <w:szCs w:val="32"/>
              </w:rPr>
              <w:t xml:space="preserve"> </w:t>
            </w:r>
            <w:r w:rsidRPr="00030EE5">
              <w:rPr>
                <w:b/>
                <w:sz w:val="32"/>
                <w:szCs w:val="32"/>
                <w:u w:val="single"/>
              </w:rPr>
              <w:t>GAC</w:t>
            </w:r>
            <w:r>
              <w:rPr>
                <w:b/>
                <w:sz w:val="32"/>
                <w:szCs w:val="32"/>
              </w:rPr>
              <w:t xml:space="preserve"> </w:t>
            </w:r>
            <w:r w:rsidRPr="00030EE5">
              <w:rPr>
                <w:b/>
                <w:sz w:val="32"/>
                <w:szCs w:val="32"/>
                <w:u w:val="single"/>
              </w:rPr>
              <w:t>GAT</w:t>
            </w:r>
            <w:r>
              <w:rPr>
                <w:b/>
                <w:sz w:val="32"/>
                <w:szCs w:val="32"/>
              </w:rPr>
              <w:t xml:space="preserve"> </w:t>
            </w:r>
            <w:r w:rsidRPr="00030EE5">
              <w:rPr>
                <w:b/>
                <w:sz w:val="32"/>
                <w:szCs w:val="32"/>
                <w:u w:val="single"/>
              </w:rPr>
              <w:t>GGG</w:t>
            </w:r>
            <w:r>
              <w:rPr>
                <w:b/>
                <w:sz w:val="32"/>
                <w:szCs w:val="32"/>
              </w:rPr>
              <w:t xml:space="preserve"> </w:t>
            </w:r>
            <w:r w:rsidRPr="00030EE5">
              <w:rPr>
                <w:b/>
                <w:sz w:val="32"/>
                <w:szCs w:val="32"/>
              </w:rPr>
              <w:t>A</w:t>
            </w:r>
            <w:r w:rsidRPr="00030EE5">
              <w:rPr>
                <w:b/>
                <w:sz w:val="40"/>
                <w:szCs w:val="40"/>
              </w:rPr>
              <w:t xml:space="preserve"> </w:t>
            </w:r>
            <w:r>
              <w:rPr>
                <w:b/>
                <w:sz w:val="40"/>
                <w:szCs w:val="40"/>
              </w:rPr>
              <w:t xml:space="preserve"> </w:t>
            </w:r>
            <w:r w:rsidRPr="00030EE5">
              <w:rPr>
                <w:b/>
                <w:sz w:val="40"/>
                <w:szCs w:val="40"/>
              </w:rPr>
              <w:sym w:font="Symbol" w:char="F0AE"/>
            </w:r>
          </w:p>
        </w:tc>
      </w:tr>
      <w:tr w:rsidR="00391896" w:rsidTr="00391896">
        <w:tc>
          <w:tcPr>
            <w:tcW w:w="10705" w:type="dxa"/>
          </w:tcPr>
          <w:p w:rsidR="00391896" w:rsidRDefault="00391896" w:rsidP="00097B07"/>
          <w:p w:rsidR="00391896" w:rsidRDefault="00391896" w:rsidP="00097B07">
            <w:r>
              <w:t>Now, if someone submitted a query for the amino acid sequence DDG, which of these would code for that?</w:t>
            </w:r>
          </w:p>
          <w:p w:rsidR="00391896" w:rsidRDefault="00391896" w:rsidP="00097B07"/>
          <w:p w:rsidR="00391896" w:rsidRDefault="00391896" w:rsidP="00097B07"/>
          <w:p w:rsidR="00391896" w:rsidRDefault="00391896" w:rsidP="00097B07"/>
          <w:p w:rsidR="00391896" w:rsidRDefault="00391896" w:rsidP="00097B07"/>
        </w:tc>
      </w:tr>
    </w:tbl>
    <w:p w:rsidR="00391896" w:rsidRDefault="00391896" w:rsidP="00391896"/>
    <w:p w:rsidR="00391896" w:rsidRDefault="00391896">
      <w:r>
        <w:t>BLAST Questions:</w:t>
      </w:r>
    </w:p>
    <w:p w:rsidR="00391896" w:rsidRDefault="00391896" w:rsidP="00391896">
      <w:pPr>
        <w:pStyle w:val="ListParagraph"/>
        <w:numPr>
          <w:ilvl w:val="0"/>
          <w:numId w:val="1"/>
        </w:numPr>
      </w:pPr>
      <w:r>
        <w:t>Are there any of the results that show 100% identity to the sequence from your query? Why or why not? If so, what species are they from?</w:t>
      </w:r>
    </w:p>
    <w:p w:rsidR="00391896" w:rsidRDefault="00391896" w:rsidP="00391896"/>
    <w:p w:rsidR="00391896" w:rsidRDefault="00391896" w:rsidP="00391896"/>
    <w:p w:rsidR="00391896" w:rsidRDefault="00391896" w:rsidP="00391896"/>
    <w:p w:rsidR="00391896" w:rsidRDefault="00391896" w:rsidP="00391896">
      <w:pPr>
        <w:pStyle w:val="ListParagraph"/>
        <w:numPr>
          <w:ilvl w:val="0"/>
          <w:numId w:val="1"/>
        </w:numPr>
      </w:pPr>
      <w:r>
        <w:t>Look at the list and choose one result that does not have 100% identity. Write the species name here:</w:t>
      </w:r>
    </w:p>
    <w:p w:rsidR="00391896" w:rsidRDefault="00391896" w:rsidP="00391896">
      <w:pPr>
        <w:pStyle w:val="ListParagraph"/>
      </w:pPr>
    </w:p>
    <w:p w:rsidR="00391896" w:rsidRDefault="00391896" w:rsidP="00391896">
      <w:pPr>
        <w:pStyle w:val="ListParagraph"/>
      </w:pPr>
    </w:p>
    <w:p w:rsidR="00391896" w:rsidRDefault="00391896" w:rsidP="00391896">
      <w:pPr>
        <w:pStyle w:val="ListParagraph"/>
      </w:pPr>
      <w:r>
        <w:t>Look up the common name of this plant. Write it here:</w:t>
      </w:r>
    </w:p>
    <w:p w:rsidR="00391896" w:rsidRDefault="00391896" w:rsidP="00391896">
      <w:pPr>
        <w:pStyle w:val="ListParagraph"/>
      </w:pPr>
    </w:p>
    <w:p w:rsidR="00391896" w:rsidRDefault="00391896" w:rsidP="00391896">
      <w:pPr>
        <w:pStyle w:val="ListParagraph"/>
      </w:pPr>
    </w:p>
    <w:p w:rsidR="00391896" w:rsidRDefault="00391896" w:rsidP="00391896">
      <w:pPr>
        <w:pStyle w:val="ListParagraph"/>
        <w:numPr>
          <w:ilvl w:val="0"/>
          <w:numId w:val="1"/>
        </w:numPr>
      </w:pPr>
      <w:r>
        <w:t>Click on the name of the plant. This takes you to a screen where we can learn more about the part of the DNA sequence that was found to align with the sequence that we queried. Here there are also links to additional information. Click on “</w:t>
      </w:r>
      <w:proofErr w:type="spellStart"/>
      <w:r>
        <w:t>GenBank</w:t>
      </w:r>
      <w:proofErr w:type="spellEnd"/>
      <w:r>
        <w:t>”. What kind of information is available here?</w:t>
      </w:r>
    </w:p>
    <w:p w:rsidR="00391896" w:rsidRDefault="00391896" w:rsidP="00391896">
      <w:pPr>
        <w:pStyle w:val="ListParagraph"/>
      </w:pPr>
    </w:p>
    <w:p w:rsidR="00391896" w:rsidRDefault="00391896" w:rsidP="00391896">
      <w:pPr>
        <w:pStyle w:val="ListParagraph"/>
      </w:pPr>
    </w:p>
    <w:p w:rsidR="00391896" w:rsidRDefault="00391896" w:rsidP="00391896">
      <w:pPr>
        <w:pStyle w:val="ListParagraph"/>
      </w:pPr>
    </w:p>
    <w:p w:rsidR="00391896" w:rsidRDefault="00391896" w:rsidP="00391896">
      <w:pPr>
        <w:pStyle w:val="ListParagraph"/>
      </w:pPr>
    </w:p>
    <w:p w:rsidR="00391896" w:rsidRDefault="00391896" w:rsidP="00391896">
      <w:pPr>
        <w:pStyle w:val="ListParagraph"/>
      </w:pPr>
    </w:p>
    <w:p w:rsidR="00391896" w:rsidRDefault="00391896" w:rsidP="00391896">
      <w:pPr>
        <w:pStyle w:val="ListParagraph"/>
      </w:pPr>
      <w:r>
        <w:t xml:space="preserve">Why do you think that this information must be submitted </w:t>
      </w:r>
      <w:proofErr w:type="gramStart"/>
      <w:r>
        <w:t>whenever  sequence</w:t>
      </w:r>
      <w:proofErr w:type="gramEnd"/>
      <w:r>
        <w:t xml:space="preserve"> is submitted to the Gene Bank?</w:t>
      </w:r>
    </w:p>
    <w:p w:rsidR="00391896" w:rsidRDefault="00391896"/>
    <w:sectPr w:rsidR="00391896" w:rsidSect="00391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04E0D"/>
    <w:multiLevelType w:val="hybridMultilevel"/>
    <w:tmpl w:val="38CA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96"/>
    <w:rsid w:val="00214D34"/>
    <w:rsid w:val="00391896"/>
    <w:rsid w:val="00CB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5EFEA-E04C-460C-BCD0-0DDE3041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Scituate School System IT Department</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2015-03-17T00:14:00Z</cp:lastPrinted>
  <dcterms:created xsi:type="dcterms:W3CDTF">2015-03-02T13:14:00Z</dcterms:created>
  <dcterms:modified xsi:type="dcterms:W3CDTF">2015-03-17T00:15:00Z</dcterms:modified>
</cp:coreProperties>
</file>