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9E2" w:rsidRPr="00F359E2" w:rsidRDefault="00F359E2" w:rsidP="00F359E2">
      <w:pPr>
        <w:jc w:val="center"/>
        <w:rPr>
          <w:b/>
          <w:u w:val="single"/>
        </w:rPr>
      </w:pPr>
      <w:r w:rsidRPr="00F359E2">
        <w:rPr>
          <w:b/>
          <w:u w:val="single"/>
        </w:rPr>
        <w:t>Evaluation system</w:t>
      </w:r>
    </w:p>
    <w:p w:rsidR="008D292F" w:rsidRDefault="00F359E2" w:rsidP="002316F1">
      <w:pPr>
        <w:spacing w:before="120"/>
      </w:pPr>
      <w:r>
        <w:t>Students who participate in the experiment have</w:t>
      </w:r>
      <w:r w:rsidR="000D0813">
        <w:t xml:space="preserve"> a</w:t>
      </w:r>
      <w:r>
        <w:t xml:space="preserve"> chance to earn bonus point</w:t>
      </w:r>
      <w:r w:rsidR="000D0813">
        <w:t>s</w:t>
      </w:r>
      <w:r>
        <w:t xml:space="preserve"> toward their final grade. In order to earn</w:t>
      </w:r>
      <w:r w:rsidR="00A80FA6">
        <w:t xml:space="preserve"> the bonus points, students are required to finish the entire</w:t>
      </w:r>
      <w:r>
        <w:t xml:space="preserve"> experiment. The experiment has two parts---</w:t>
      </w:r>
    </w:p>
    <w:p w:rsidR="008D292F" w:rsidRDefault="008D292F" w:rsidP="00F359E2">
      <w:r>
        <w:t>Part I: Rule of Law</w:t>
      </w:r>
    </w:p>
    <w:p w:rsidR="008D292F" w:rsidRDefault="00F359E2" w:rsidP="00F359E2">
      <w:r>
        <w:t>Part II: Case by Case</w:t>
      </w:r>
      <w:r w:rsidR="008D292F">
        <w:t xml:space="preserve"> </w:t>
      </w:r>
      <w:r>
        <w:t xml:space="preserve"> </w:t>
      </w:r>
    </w:p>
    <w:p w:rsidR="008D292F" w:rsidRDefault="008D292F" w:rsidP="00F359E2"/>
    <w:p w:rsidR="00F359E2" w:rsidRDefault="008D292F" w:rsidP="00F359E2">
      <w:r>
        <w:t xml:space="preserve">Each part has 10 rounds. </w:t>
      </w:r>
      <w:r w:rsidR="00F359E2">
        <w:t xml:space="preserve">The experimenter will sum up all the </w:t>
      </w:r>
      <w:r>
        <w:rPr>
          <w:b/>
          <w:u w:val="single"/>
        </w:rPr>
        <w:t>net</w:t>
      </w:r>
      <w:r w:rsidR="00F359E2" w:rsidRPr="00F359E2">
        <w:rPr>
          <w:b/>
          <w:u w:val="single"/>
        </w:rPr>
        <w:t xml:space="preserve"> profit</w:t>
      </w:r>
      <w:r>
        <w:t xml:space="preserve"> in each round from both the “Rule of L</w:t>
      </w:r>
      <w:r w:rsidR="00F359E2">
        <w:t>aw</w:t>
      </w:r>
      <w:r>
        <w:t>” experiment and “Case by C</w:t>
      </w:r>
      <w:r w:rsidR="00F359E2">
        <w:t>ase</w:t>
      </w:r>
      <w:r>
        <w:t xml:space="preserve">” experiment to </w:t>
      </w:r>
      <w:r w:rsidR="000D0813">
        <w:t xml:space="preserve">derive </w:t>
      </w:r>
      <w:r>
        <w:t>the total net</w:t>
      </w:r>
      <w:r w:rsidR="00F359E2">
        <w:t xml:space="preserve"> profit. The bonus point</w:t>
      </w:r>
      <w:r w:rsidR="000D0813">
        <w:t>s</w:t>
      </w:r>
      <w:r w:rsidR="00F359E2">
        <w:t xml:space="preserve"> will </w:t>
      </w:r>
      <w:r>
        <w:t>be given based on your total net</w:t>
      </w:r>
      <w:r w:rsidR="00F359E2">
        <w:t xml:space="preserve"> profit. </w:t>
      </w:r>
      <w:r w:rsidR="004D3FD3">
        <w:t>We will use the following table to determine your bonus points.</w:t>
      </w:r>
    </w:p>
    <w:p w:rsidR="000D0813" w:rsidRDefault="000D0813" w:rsidP="00F359E2"/>
    <w:tbl>
      <w:tblPr>
        <w:tblStyle w:val="TableGrid"/>
        <w:tblW w:w="0" w:type="auto"/>
        <w:jc w:val="center"/>
        <w:tblBorders>
          <w:top w:val="single" w:sz="8" w:space="0" w:color="auto"/>
          <w:left w:val="none" w:sz="0" w:space="0" w:color="auto"/>
          <w:bottom w:val="single" w:sz="8" w:space="0" w:color="auto"/>
          <w:right w:val="none" w:sz="0" w:space="0" w:color="auto"/>
          <w:insideH w:val="single" w:sz="8" w:space="0" w:color="auto"/>
          <w:insideV w:val="none" w:sz="0" w:space="0" w:color="auto"/>
        </w:tblBorders>
        <w:tblLook w:val="01E0"/>
      </w:tblPr>
      <w:tblGrid>
        <w:gridCol w:w="2628"/>
        <w:gridCol w:w="1800"/>
      </w:tblGrid>
      <w:tr w:rsidR="00F431C8" w:rsidTr="001A7B97">
        <w:trPr>
          <w:jc w:val="center"/>
        </w:trPr>
        <w:tc>
          <w:tcPr>
            <w:tcW w:w="2628" w:type="dxa"/>
          </w:tcPr>
          <w:p w:rsidR="00F431C8" w:rsidRDefault="00F431C8" w:rsidP="004D3FD3">
            <w:r>
              <w:t>Total Net Profit</w:t>
            </w:r>
          </w:p>
        </w:tc>
        <w:tc>
          <w:tcPr>
            <w:tcW w:w="1800" w:type="dxa"/>
          </w:tcPr>
          <w:p w:rsidR="00F431C8" w:rsidRDefault="00F431C8" w:rsidP="004D3FD3">
            <w:r>
              <w:t>Bonus Points</w:t>
            </w:r>
          </w:p>
        </w:tc>
      </w:tr>
      <w:tr w:rsidR="00F431C8" w:rsidTr="001A7B97">
        <w:trPr>
          <w:jc w:val="center"/>
        </w:trPr>
        <w:tc>
          <w:tcPr>
            <w:tcW w:w="2628" w:type="dxa"/>
          </w:tcPr>
          <w:p w:rsidR="00F431C8" w:rsidRDefault="00F431C8" w:rsidP="004D3FD3">
            <w:r>
              <w:t xml:space="preserve">≥ 451,697 </w:t>
            </w:r>
          </w:p>
          <w:p w:rsidR="00F431C8" w:rsidRDefault="00F431C8" w:rsidP="004D3FD3">
            <w:r>
              <w:t>[376,414 , 451,697]</w:t>
            </w:r>
          </w:p>
          <w:p w:rsidR="00F431C8" w:rsidRDefault="00F431C8" w:rsidP="004D3FD3">
            <w:r>
              <w:t>[301,131 , 376,414]</w:t>
            </w:r>
          </w:p>
          <w:p w:rsidR="00F431C8" w:rsidRDefault="00F431C8" w:rsidP="004D3FD3">
            <w:r>
              <w:t>[225,849 , 301,131]</w:t>
            </w:r>
          </w:p>
          <w:p w:rsidR="00F431C8" w:rsidRDefault="00F431C8" w:rsidP="004D3FD3">
            <w:r>
              <w:t>[150,566 , 225,849]</w:t>
            </w:r>
          </w:p>
          <w:p w:rsidR="00F431C8" w:rsidRDefault="00F431C8" w:rsidP="004D3FD3">
            <w:r>
              <w:t>[75,283 , 150,566]</w:t>
            </w:r>
          </w:p>
          <w:p w:rsidR="00F431C8" w:rsidRDefault="00F431C8" w:rsidP="004D3FD3">
            <w:r>
              <w:t>[ 0 , 75,283]</w:t>
            </w:r>
          </w:p>
          <w:p w:rsidR="00F431C8" w:rsidRDefault="00F431C8" w:rsidP="004D3FD3">
            <w:r>
              <w:t xml:space="preserve"> ≤ 0 </w:t>
            </w:r>
          </w:p>
        </w:tc>
        <w:tc>
          <w:tcPr>
            <w:tcW w:w="1800" w:type="dxa"/>
          </w:tcPr>
          <w:p w:rsidR="00F431C8" w:rsidRDefault="00F431C8" w:rsidP="004D3FD3">
            <w:r>
              <w:t>12 points</w:t>
            </w:r>
          </w:p>
          <w:p w:rsidR="00F431C8" w:rsidRDefault="00F431C8" w:rsidP="004D3FD3">
            <w:r>
              <w:t>11 points</w:t>
            </w:r>
          </w:p>
          <w:p w:rsidR="00F431C8" w:rsidRDefault="00F431C8" w:rsidP="004D3FD3">
            <w:r>
              <w:t>10 points</w:t>
            </w:r>
          </w:p>
          <w:p w:rsidR="00F431C8" w:rsidRDefault="00F431C8" w:rsidP="004D3FD3">
            <w:r>
              <w:t xml:space="preserve"> 9 points</w:t>
            </w:r>
          </w:p>
          <w:p w:rsidR="00F431C8" w:rsidRDefault="00F431C8" w:rsidP="004D3FD3">
            <w:r>
              <w:t xml:space="preserve"> 8 points</w:t>
            </w:r>
          </w:p>
          <w:p w:rsidR="00F431C8" w:rsidRDefault="00F431C8" w:rsidP="004D3FD3">
            <w:r>
              <w:t xml:space="preserve"> 7 points</w:t>
            </w:r>
          </w:p>
          <w:p w:rsidR="00F431C8" w:rsidRDefault="00F431C8" w:rsidP="004D3FD3">
            <w:r>
              <w:t xml:space="preserve"> 6 points</w:t>
            </w:r>
          </w:p>
          <w:p w:rsidR="00F431C8" w:rsidRDefault="00F431C8" w:rsidP="004D3FD3">
            <w:r>
              <w:t xml:space="preserve"> 5 points</w:t>
            </w:r>
          </w:p>
        </w:tc>
      </w:tr>
    </w:tbl>
    <w:p w:rsidR="000E3363" w:rsidRDefault="000E3363" w:rsidP="000E3363"/>
    <w:p w:rsidR="0039305D" w:rsidRDefault="00C46D0F">
      <w:r>
        <w:t>During the experiment, you are not allowed to talk to each other or try to collaborate with each other. If you have question, you can raise your hand and ask the experimenter. Now</w:t>
      </w:r>
      <w:r w:rsidR="00483B5D">
        <w:t>, we will start the background story for the experiment.</w:t>
      </w:r>
    </w:p>
    <w:p w:rsidR="007F492C" w:rsidRDefault="007F492C" w:rsidP="00F359E2">
      <w:pPr>
        <w:jc w:val="center"/>
        <w:rPr>
          <w:b/>
        </w:rPr>
        <w:sectPr w:rsidR="007F492C" w:rsidSect="0052098D">
          <w:footerReference w:type="even" r:id="rId6"/>
          <w:footerReference w:type="default" r:id="rId7"/>
          <w:pgSz w:w="11906" w:h="16838"/>
          <w:pgMar w:top="1440" w:right="1800" w:bottom="1440" w:left="1800" w:header="850" w:footer="994" w:gutter="0"/>
          <w:cols w:space="425"/>
          <w:docGrid w:type="lines" w:linePitch="360"/>
        </w:sectPr>
      </w:pPr>
    </w:p>
    <w:p w:rsidR="00F359E2" w:rsidRPr="00F359E2" w:rsidRDefault="00F359E2" w:rsidP="00F359E2">
      <w:pPr>
        <w:jc w:val="center"/>
        <w:rPr>
          <w:b/>
        </w:rPr>
      </w:pPr>
      <w:r w:rsidRPr="00F359E2">
        <w:rPr>
          <w:b/>
        </w:rPr>
        <w:lastRenderedPageBreak/>
        <w:t>Introduction</w:t>
      </w:r>
      <w:r w:rsidR="008D292F">
        <w:rPr>
          <w:b/>
        </w:rPr>
        <w:t xml:space="preserve"> for Part I Experiment---Rule of</w:t>
      </w:r>
      <w:r w:rsidR="00483B5D">
        <w:rPr>
          <w:b/>
        </w:rPr>
        <w:t xml:space="preserve"> Law</w:t>
      </w:r>
    </w:p>
    <w:p w:rsidR="00734D14" w:rsidRDefault="00734D14" w:rsidP="002316F1">
      <w:pPr>
        <w:spacing w:before="240"/>
        <w:rPr>
          <w:rFonts w:hint="eastAsia"/>
        </w:rPr>
      </w:pPr>
      <w:smartTag w:uri="urn:schemas-microsoft-com:office:smarttags" w:element="place">
        <w:smartTag w:uri="urn:schemas-microsoft-com:office:smarttags" w:element="PlaceName">
          <w:r>
            <w:rPr>
              <w:rFonts w:hint="eastAsia"/>
            </w:rPr>
            <w:t>Green</w:t>
          </w:r>
        </w:smartTag>
        <w:r>
          <w:rPr>
            <w:rFonts w:hint="eastAsia"/>
          </w:rPr>
          <w:t xml:space="preserve"> </w:t>
        </w:r>
        <w:smartTag w:uri="urn:schemas-microsoft-com:office:smarttags" w:element="PlaceType">
          <w:r>
            <w:rPr>
              <w:rFonts w:hint="eastAsia"/>
            </w:rPr>
            <w:t>Island</w:t>
          </w:r>
        </w:smartTag>
      </w:smartTag>
      <w:r>
        <w:rPr>
          <w:rFonts w:hint="eastAsia"/>
        </w:rPr>
        <w:t xml:space="preserve"> is an independent country. It has </w:t>
      </w:r>
      <w:r w:rsidR="000D0813">
        <w:t xml:space="preserve">a </w:t>
      </w:r>
      <w:r>
        <w:rPr>
          <w:rFonts w:hint="eastAsia"/>
        </w:rPr>
        <w:t xml:space="preserve">democratic system and is ruled by law. The representatives in </w:t>
      </w:r>
      <w:r>
        <w:t>the</w:t>
      </w:r>
      <w:r>
        <w:rPr>
          <w:rFonts w:hint="eastAsia"/>
        </w:rPr>
        <w:t xml:space="preserve"> legislature branch enact law</w:t>
      </w:r>
      <w:r w:rsidR="000D0813">
        <w:t>s</w:t>
      </w:r>
      <w:r>
        <w:rPr>
          <w:rFonts w:hint="eastAsia"/>
        </w:rPr>
        <w:t xml:space="preserve"> and every</w:t>
      </w:r>
      <w:r w:rsidR="00921238">
        <w:rPr>
          <w:rFonts w:hint="eastAsia"/>
        </w:rPr>
        <w:t>one</w:t>
      </w:r>
      <w:r w:rsidR="000D0813">
        <w:rPr>
          <w:rFonts w:hint="eastAsia"/>
        </w:rPr>
        <w:t xml:space="preserve"> must abide </w:t>
      </w:r>
      <w:r w:rsidR="000D0813">
        <w:t>by them</w:t>
      </w:r>
      <w:r>
        <w:rPr>
          <w:rFonts w:hint="eastAsia"/>
        </w:rPr>
        <w:t xml:space="preserve"> without exc</w:t>
      </w:r>
      <w:r w:rsidR="00921238">
        <w:rPr>
          <w:rFonts w:hint="eastAsia"/>
        </w:rPr>
        <w:t>eption. If the current legal regulation</w:t>
      </w:r>
      <w:r>
        <w:rPr>
          <w:rFonts w:hint="eastAsia"/>
        </w:rPr>
        <w:t xml:space="preserve"> does not serve the best interest to a particular group of people, the only way to change it is through lobbying. But lobby</w:t>
      </w:r>
      <w:r w:rsidR="00D03980">
        <w:rPr>
          <w:rFonts w:hint="eastAsia"/>
        </w:rPr>
        <w:t xml:space="preserve">ing is not free. You have to </w:t>
      </w:r>
      <w:r w:rsidR="00D03980">
        <w:t>make</w:t>
      </w:r>
      <w:r>
        <w:rPr>
          <w:rFonts w:hint="eastAsia"/>
        </w:rPr>
        <w:t xml:space="preserve"> political contribution</w:t>
      </w:r>
      <w:r w:rsidR="000D0813">
        <w:t>s</w:t>
      </w:r>
      <w:r>
        <w:rPr>
          <w:rFonts w:hint="eastAsia"/>
        </w:rPr>
        <w:t xml:space="preserve"> </w:t>
      </w:r>
      <w:r w:rsidR="00921238">
        <w:rPr>
          <w:rFonts w:hint="eastAsia"/>
        </w:rPr>
        <w:t xml:space="preserve">to the </w:t>
      </w:r>
      <w:r w:rsidR="00921238">
        <w:t>representative</w:t>
      </w:r>
      <w:r w:rsidR="00921238">
        <w:rPr>
          <w:rFonts w:hint="eastAsia"/>
        </w:rPr>
        <w:t xml:space="preserve">s in order to </w:t>
      </w:r>
      <w:r w:rsidR="00D03980">
        <w:t xml:space="preserve">have </w:t>
      </w:r>
      <w:r w:rsidR="00921238">
        <w:rPr>
          <w:rFonts w:hint="eastAsia"/>
        </w:rPr>
        <w:t>influence</w:t>
      </w:r>
      <w:r w:rsidR="00D03980">
        <w:t xml:space="preserve"> on</w:t>
      </w:r>
      <w:r w:rsidR="00921238">
        <w:rPr>
          <w:rFonts w:hint="eastAsia"/>
        </w:rPr>
        <w:t xml:space="preserve"> them</w:t>
      </w:r>
      <w:r>
        <w:rPr>
          <w:rFonts w:hint="eastAsia"/>
        </w:rPr>
        <w:t>. Political contribution</w:t>
      </w:r>
      <w:r w:rsidR="000D0813">
        <w:t>s are</w:t>
      </w:r>
      <w:r>
        <w:rPr>
          <w:rFonts w:hint="eastAsia"/>
        </w:rPr>
        <w:t xml:space="preserve"> legal in </w:t>
      </w:r>
      <w:smartTag w:uri="urn:schemas-microsoft-com:office:smarttags" w:element="place">
        <w:smartTag w:uri="urn:schemas-microsoft-com:office:smarttags" w:element="PlaceName">
          <w:r>
            <w:rPr>
              <w:rFonts w:hint="eastAsia"/>
            </w:rPr>
            <w:t>Green</w:t>
          </w:r>
        </w:smartTag>
        <w:r>
          <w:rPr>
            <w:rFonts w:hint="eastAsia"/>
          </w:rPr>
          <w:t xml:space="preserve"> </w:t>
        </w:r>
        <w:smartTag w:uri="urn:schemas-microsoft-com:office:smarttags" w:element="PlaceType">
          <w:r>
            <w:rPr>
              <w:rFonts w:hint="eastAsia"/>
            </w:rPr>
            <w:t>Island</w:t>
          </w:r>
        </w:smartTag>
      </w:smartTag>
      <w:r>
        <w:rPr>
          <w:rFonts w:hint="eastAsia"/>
        </w:rPr>
        <w:t xml:space="preserve">. The representatives use the </w:t>
      </w:r>
      <w:r>
        <w:t>political</w:t>
      </w:r>
      <w:r>
        <w:rPr>
          <w:rFonts w:hint="eastAsia"/>
        </w:rPr>
        <w:t xml:space="preserve"> contribution</w:t>
      </w:r>
      <w:r w:rsidR="000D0813">
        <w:t>s</w:t>
      </w:r>
      <w:r>
        <w:rPr>
          <w:rFonts w:hint="eastAsia"/>
        </w:rPr>
        <w:t xml:space="preserve"> to fund their campaign activities. </w:t>
      </w:r>
      <w:r w:rsidR="005472F5">
        <w:rPr>
          <w:rFonts w:hint="eastAsia"/>
        </w:rPr>
        <w:t>By sponsoring the campaign activities, you can have access to the representative. Your opinion will be heard by them and thus th</w:t>
      </w:r>
      <w:r w:rsidR="000D0813">
        <w:rPr>
          <w:rFonts w:hint="eastAsia"/>
        </w:rPr>
        <w:t xml:space="preserve">eir position on certain </w:t>
      </w:r>
      <w:r w:rsidR="005472F5">
        <w:rPr>
          <w:rFonts w:hint="eastAsia"/>
        </w:rPr>
        <w:t>law</w:t>
      </w:r>
      <w:r w:rsidR="000D0813">
        <w:t>s</w:t>
      </w:r>
      <w:r w:rsidR="005472F5">
        <w:rPr>
          <w:rFonts w:hint="eastAsia"/>
        </w:rPr>
        <w:t xml:space="preserve"> will be influenced by you.</w:t>
      </w:r>
    </w:p>
    <w:p w:rsidR="005472F5" w:rsidRDefault="005472F5">
      <w:pPr>
        <w:rPr>
          <w:rFonts w:hint="eastAsia"/>
        </w:rPr>
      </w:pPr>
    </w:p>
    <w:p w:rsidR="005472F5" w:rsidRDefault="005472F5">
      <w:pPr>
        <w:rPr>
          <w:rFonts w:hint="eastAsia"/>
        </w:rPr>
      </w:pPr>
      <w:r>
        <w:rPr>
          <w:rFonts w:hint="eastAsia"/>
        </w:rPr>
        <w:t xml:space="preserve">If </w:t>
      </w:r>
      <w:r w:rsidR="00921238">
        <w:rPr>
          <w:rFonts w:hint="eastAsia"/>
        </w:rPr>
        <w:t xml:space="preserve">there are </w:t>
      </w:r>
      <w:r>
        <w:rPr>
          <w:rFonts w:hint="eastAsia"/>
        </w:rPr>
        <w:t xml:space="preserve">more </w:t>
      </w:r>
      <w:r>
        <w:t>people</w:t>
      </w:r>
      <w:r w:rsidR="000D0813">
        <w:rPr>
          <w:rFonts w:hint="eastAsia"/>
        </w:rPr>
        <w:t xml:space="preserve"> </w:t>
      </w:r>
      <w:r w:rsidR="000D0813">
        <w:t>with</w:t>
      </w:r>
      <w:r>
        <w:rPr>
          <w:rFonts w:hint="eastAsia"/>
        </w:rPr>
        <w:t xml:space="preserve"> the same interest</w:t>
      </w:r>
      <w:r w:rsidR="000D0813">
        <w:t>s as</w:t>
      </w:r>
      <w:r>
        <w:rPr>
          <w:rFonts w:hint="eastAsia"/>
        </w:rPr>
        <w:t xml:space="preserve"> you </w:t>
      </w:r>
      <w:r w:rsidR="00921238">
        <w:rPr>
          <w:rFonts w:hint="eastAsia"/>
        </w:rPr>
        <w:t xml:space="preserve">who also </w:t>
      </w:r>
      <w:r>
        <w:rPr>
          <w:rFonts w:hint="eastAsia"/>
        </w:rPr>
        <w:t xml:space="preserve">make political contribution to the representatives, </w:t>
      </w:r>
      <w:r w:rsidR="00921238">
        <w:rPr>
          <w:rFonts w:hint="eastAsia"/>
        </w:rPr>
        <w:t xml:space="preserve">it means </w:t>
      </w:r>
      <w:r>
        <w:rPr>
          <w:rFonts w:hint="eastAsia"/>
        </w:rPr>
        <w:t xml:space="preserve">more </w:t>
      </w:r>
      <w:r>
        <w:t>people</w:t>
      </w:r>
      <w:r>
        <w:rPr>
          <w:rFonts w:hint="eastAsia"/>
        </w:rPr>
        <w:t xml:space="preserve"> will have access to them. As a result, the same opinion will be repeated to them and there will be a greater chance that the law will be changed to suit </w:t>
      </w:r>
      <w:r w:rsidR="000D0813">
        <w:rPr>
          <w:rFonts w:hint="eastAsia"/>
        </w:rPr>
        <w:t xml:space="preserve">your interest. However, </w:t>
      </w:r>
      <w:r>
        <w:rPr>
          <w:rFonts w:hint="eastAsia"/>
        </w:rPr>
        <w:t>people who s</w:t>
      </w:r>
      <w:r w:rsidR="00921238">
        <w:rPr>
          <w:rFonts w:hint="eastAsia"/>
        </w:rPr>
        <w:t xml:space="preserve">hare </w:t>
      </w:r>
      <w:r w:rsidR="000D0813">
        <w:t>your</w:t>
      </w:r>
      <w:r w:rsidR="00921238">
        <w:rPr>
          <w:rFonts w:hint="eastAsia"/>
        </w:rPr>
        <w:t xml:space="preserve"> interest</w:t>
      </w:r>
      <w:r w:rsidR="000D0813">
        <w:t>s</w:t>
      </w:r>
      <w:r>
        <w:rPr>
          <w:rFonts w:hint="eastAsia"/>
        </w:rPr>
        <w:t xml:space="preserve"> but make </w:t>
      </w:r>
      <w:r w:rsidR="000D0813">
        <w:t xml:space="preserve">no </w:t>
      </w:r>
      <w:r>
        <w:rPr>
          <w:rFonts w:hint="eastAsia"/>
        </w:rPr>
        <w:t>political contribution</w:t>
      </w:r>
      <w:r w:rsidR="000D0813">
        <w:t>s</w:t>
      </w:r>
      <w:r>
        <w:rPr>
          <w:rFonts w:hint="eastAsia"/>
        </w:rPr>
        <w:t xml:space="preserve"> also enjoy the </w:t>
      </w:r>
      <w:r w:rsidR="00921238">
        <w:rPr>
          <w:rFonts w:hint="eastAsia"/>
        </w:rPr>
        <w:t xml:space="preserve">same </w:t>
      </w:r>
      <w:r>
        <w:rPr>
          <w:rFonts w:hint="eastAsia"/>
        </w:rPr>
        <w:t>benefit from the change of the law but incur no cost (make no political contribution).</w:t>
      </w:r>
    </w:p>
    <w:p w:rsidR="005472F5" w:rsidRDefault="005472F5">
      <w:pPr>
        <w:rPr>
          <w:rFonts w:hint="eastAsia"/>
        </w:rPr>
      </w:pPr>
    </w:p>
    <w:p w:rsidR="005472F5" w:rsidRDefault="00921238">
      <w:smartTag w:uri="urn:schemas-microsoft-com:office:smarttags" w:element="place">
        <w:smartTag w:uri="urn:schemas-microsoft-com:office:smarttags" w:element="PlaceName">
          <w:r>
            <w:rPr>
              <w:rFonts w:hint="eastAsia"/>
            </w:rPr>
            <w:t>Green</w:t>
          </w:r>
        </w:smartTag>
        <w:r>
          <w:rPr>
            <w:rFonts w:hint="eastAsia"/>
          </w:rPr>
          <w:t xml:space="preserve"> </w:t>
        </w:r>
        <w:smartTag w:uri="urn:schemas-microsoft-com:office:smarttags" w:element="PlaceType">
          <w:r w:rsidR="001A0EBB">
            <w:t>I</w:t>
          </w:r>
          <w:r>
            <w:t>sland</w:t>
          </w:r>
        </w:smartTag>
      </w:smartTag>
      <w:r w:rsidR="001A0EBB">
        <w:rPr>
          <w:rFonts w:hint="eastAsia"/>
        </w:rPr>
        <w:t xml:space="preserve"> produc</w:t>
      </w:r>
      <w:r w:rsidR="001A0EBB">
        <w:t>es a special product “</w:t>
      </w:r>
      <w:proofErr w:type="spellStart"/>
      <w:r w:rsidR="00FB4D87">
        <w:t>Ortha</w:t>
      </w:r>
      <w:proofErr w:type="spellEnd"/>
      <w:r w:rsidR="001A0EBB">
        <w:t xml:space="preserve">”. There are 6 </w:t>
      </w:r>
      <w:proofErr w:type="spellStart"/>
      <w:r w:rsidR="001A0EBB">
        <w:t>oligop</w:t>
      </w:r>
      <w:r w:rsidR="00FB4D87">
        <w:t>oli</w:t>
      </w:r>
      <w:r w:rsidR="008D292F">
        <w:t>st</w:t>
      </w:r>
      <w:r w:rsidR="00FB4D87">
        <w:t>s</w:t>
      </w:r>
      <w:proofErr w:type="spellEnd"/>
      <w:r w:rsidR="00FB4D87">
        <w:t xml:space="preserve"> producing identical “</w:t>
      </w:r>
      <w:proofErr w:type="spellStart"/>
      <w:r w:rsidR="00FB4D87">
        <w:t>Ortha</w:t>
      </w:r>
      <w:proofErr w:type="spellEnd"/>
      <w:r w:rsidR="00FB4D87">
        <w:t xml:space="preserve">” on </w:t>
      </w:r>
      <w:smartTag w:uri="urn:schemas-microsoft-com:office:smarttags" w:element="place">
        <w:smartTag w:uri="urn:schemas-microsoft-com:office:smarttags" w:element="PlaceName">
          <w:r w:rsidR="00FB4D87">
            <w:t>Green</w:t>
          </w:r>
        </w:smartTag>
        <w:r w:rsidR="00FB4D87">
          <w:t xml:space="preserve"> </w:t>
        </w:r>
        <w:smartTag w:uri="urn:schemas-microsoft-com:office:smarttags" w:element="PlaceType">
          <w:r w:rsidR="00FB4D87">
            <w:t>Island</w:t>
          </w:r>
        </w:smartTag>
      </w:smartTag>
      <w:r w:rsidR="00FB4D87">
        <w:t xml:space="preserve">. The most important factor input in the production of </w:t>
      </w:r>
      <w:proofErr w:type="spellStart"/>
      <w:r w:rsidR="00FB4D87">
        <w:t>Ortha</w:t>
      </w:r>
      <w:proofErr w:type="spellEnd"/>
      <w:r w:rsidR="00FB4D87">
        <w:t xml:space="preserve"> is fuel. There are two types of fuels that c</w:t>
      </w:r>
      <w:r w:rsidR="000D0813">
        <w:t>an be used in producing “</w:t>
      </w:r>
      <w:proofErr w:type="spellStart"/>
      <w:r w:rsidR="000D0813">
        <w:t>Ortha</w:t>
      </w:r>
      <w:proofErr w:type="spellEnd"/>
      <w:r w:rsidR="000D0813">
        <w:t>”:</w:t>
      </w:r>
      <w:r w:rsidR="00FB4D87">
        <w:t xml:space="preserve"> </w:t>
      </w:r>
      <w:r w:rsidR="00CE1830">
        <w:t xml:space="preserve">the </w:t>
      </w:r>
      <w:r w:rsidR="00FB4D87">
        <w:t>traditional fuel and green fuel. The tradi</w:t>
      </w:r>
      <w:r w:rsidR="00CE1830">
        <w:t>tional fuel is cheap but it</w:t>
      </w:r>
      <w:r w:rsidR="000D0813">
        <w:t xml:space="preserve">s use causes </w:t>
      </w:r>
      <w:r w:rsidR="008D292F">
        <w:t>a lot of pollution</w:t>
      </w:r>
      <w:r w:rsidR="00FB4D87">
        <w:t>. The green fuel is much more expensive and total</w:t>
      </w:r>
      <w:r w:rsidR="00CE1830">
        <w:t>ly</w:t>
      </w:r>
      <w:r w:rsidR="00FB4D87">
        <w:t xml:space="preserve"> clean to the environment. </w:t>
      </w:r>
      <w:r w:rsidR="00D215C1">
        <w:t xml:space="preserve">The mix of two fuels in the production process is feasible. The production cost increases </w:t>
      </w:r>
      <w:r w:rsidR="000D0813">
        <w:t>with the amount of green fuel used.</w:t>
      </w:r>
    </w:p>
    <w:p w:rsidR="002314D6" w:rsidRDefault="002314D6"/>
    <w:p w:rsidR="004A7046" w:rsidRDefault="004A7046">
      <w:pPr>
        <w:sectPr w:rsidR="004A7046" w:rsidSect="0052098D">
          <w:pgSz w:w="11906" w:h="16838"/>
          <w:pgMar w:top="1440" w:right="1800" w:bottom="1440" w:left="1800" w:header="850" w:footer="994" w:gutter="0"/>
          <w:cols w:space="425"/>
          <w:docGrid w:type="lines" w:linePitch="360"/>
        </w:sectPr>
      </w:pPr>
    </w:p>
    <w:p w:rsidR="002314D6" w:rsidRPr="002314D6" w:rsidRDefault="002314D6" w:rsidP="002314D6">
      <w:pPr>
        <w:jc w:val="center"/>
        <w:rPr>
          <w:b/>
        </w:rPr>
      </w:pPr>
      <w:r w:rsidRPr="002314D6">
        <w:rPr>
          <w:b/>
        </w:rPr>
        <w:lastRenderedPageBreak/>
        <w:t>Production Cost and Contribution</w:t>
      </w:r>
    </w:p>
    <w:p w:rsidR="00D215C1" w:rsidRDefault="006A5B7A" w:rsidP="002316F1">
      <w:pPr>
        <w:spacing w:before="240"/>
      </w:pPr>
      <w:r>
        <w:t xml:space="preserve">In the meantime, the </w:t>
      </w:r>
      <w:smartTag w:uri="urn:schemas-microsoft-com:office:smarttags" w:element="place">
        <w:smartTag w:uri="urn:schemas-microsoft-com:office:smarttags" w:element="PlaceName">
          <w:r>
            <w:t>Green</w:t>
          </w:r>
        </w:smartTag>
        <w:r>
          <w:t xml:space="preserve"> </w:t>
        </w:r>
        <w:smartTag w:uri="urn:schemas-microsoft-com:office:smarttags" w:element="PlaceType">
          <w:r>
            <w:t>Island</w:t>
          </w:r>
        </w:smartTag>
      </w:smartTag>
      <w:r w:rsidR="000D0813">
        <w:t xml:space="preserve"> has a law that requires the </w:t>
      </w:r>
      <w:r>
        <w:t xml:space="preserve">six </w:t>
      </w:r>
      <w:proofErr w:type="spellStart"/>
      <w:r>
        <w:t>oligo</w:t>
      </w:r>
      <w:r w:rsidR="008D292F">
        <w:t>polists</w:t>
      </w:r>
      <w:proofErr w:type="spellEnd"/>
      <w:r w:rsidR="00CE1830">
        <w:t xml:space="preserve"> that</w:t>
      </w:r>
      <w:r>
        <w:t xml:space="preserve"> produce “</w:t>
      </w:r>
      <w:proofErr w:type="spellStart"/>
      <w:r>
        <w:t>Ortha</w:t>
      </w:r>
      <w:proofErr w:type="spellEnd"/>
      <w:r>
        <w:t>” to use 40% of traditional fuel and 60% of g</w:t>
      </w:r>
      <w:r w:rsidR="000D0813">
        <w:t>reen fuel to produce</w:t>
      </w:r>
      <w:r>
        <w:t xml:space="preserve"> “</w:t>
      </w:r>
      <w:proofErr w:type="spellStart"/>
      <w:r>
        <w:t>Ortha</w:t>
      </w:r>
      <w:proofErr w:type="spellEnd"/>
      <w:r>
        <w:t>”.</w:t>
      </w:r>
      <w:r w:rsidR="00BB1466">
        <w:t xml:space="preserve"> The unit production cost for this mix fuel input </w:t>
      </w:r>
      <w:r w:rsidR="00CE1830">
        <w:t xml:space="preserve">under the current regulation </w:t>
      </w:r>
      <w:r w:rsidR="000F2DAC">
        <w:t>is $260</w:t>
      </w:r>
    </w:p>
    <w:p w:rsidR="00BB1466" w:rsidRDefault="00BB1466"/>
    <w:p w:rsidR="00BB1466" w:rsidRDefault="00BB1466">
      <w:r>
        <w:t xml:space="preserve">You are one of the six </w:t>
      </w:r>
      <w:r w:rsidR="00DE7556">
        <w:t xml:space="preserve">identical </w:t>
      </w:r>
      <w:proofErr w:type="spellStart"/>
      <w:r>
        <w:t>oligopol</w:t>
      </w:r>
      <w:r w:rsidR="008D292F">
        <w:t>ist</w:t>
      </w:r>
      <w:r>
        <w:t>s</w:t>
      </w:r>
      <w:proofErr w:type="spellEnd"/>
      <w:r>
        <w:t xml:space="preserve">. You </w:t>
      </w:r>
      <w:r w:rsidR="00C71118">
        <w:t xml:space="preserve">and the other 5 firms can lobby </w:t>
      </w:r>
      <w:r w:rsidR="00CE1830">
        <w:t>independently</w:t>
      </w:r>
      <w:r w:rsidR="00C71118">
        <w:t xml:space="preserve"> to try to change the law. But </w:t>
      </w:r>
      <w:r w:rsidR="00CE1830">
        <w:t>you need to make political contribution</w:t>
      </w:r>
      <w:r w:rsidR="000D0813">
        <w:t>s</w:t>
      </w:r>
      <w:r w:rsidR="00CE1830">
        <w:t xml:space="preserve"> to the representatives to gain access to them. The </w:t>
      </w:r>
      <w:r w:rsidR="000D0813">
        <w:t>greater the</w:t>
      </w:r>
      <w:r w:rsidR="00CE1830">
        <w:t xml:space="preserve"> contribution</w:t>
      </w:r>
      <w:r w:rsidR="000D0813">
        <w:t>s</w:t>
      </w:r>
      <w:r w:rsidR="00CE1830">
        <w:t xml:space="preserve"> you and other firms make, the greater exte</w:t>
      </w:r>
      <w:r w:rsidR="000D0813">
        <w:t>nt the law will be modified so as to</w:t>
      </w:r>
      <w:r w:rsidR="00CE1830">
        <w:t xml:space="preserve"> allow you to use more tradition</w:t>
      </w:r>
      <w:r w:rsidR="008D292F">
        <w:t>al</w:t>
      </w:r>
      <w:r w:rsidR="00CE1830">
        <w:t xml:space="preserve"> fuel in the production, which will lower your production cost. Actually, the relationship between amount of contribution and unit production cost is described in the following table:</w:t>
      </w:r>
    </w:p>
    <w:p w:rsidR="007F492C" w:rsidRDefault="007F492C"/>
    <w:p w:rsidR="00E83D3E" w:rsidRPr="002314D6" w:rsidRDefault="002314D6" w:rsidP="001D5FFA">
      <w:pPr>
        <w:jc w:val="center"/>
        <w:rPr>
          <w:b/>
        </w:rPr>
      </w:pPr>
      <w:r w:rsidRPr="002314D6">
        <w:rPr>
          <w:b/>
        </w:rPr>
        <w:t>Table 1</w:t>
      </w:r>
      <w:r w:rsidR="001D5FFA">
        <w:rPr>
          <w:b/>
        </w:rPr>
        <w:t>: Total contribution and production cost</w:t>
      </w:r>
    </w:p>
    <w:tbl>
      <w:tblPr>
        <w:tblStyle w:val="TableGrid"/>
        <w:tblW w:w="4927" w:type="pct"/>
        <w:tblBorders>
          <w:left w:val="none" w:sz="0" w:space="0" w:color="auto"/>
          <w:right w:val="none" w:sz="0" w:space="0" w:color="auto"/>
          <w:insideV w:val="none" w:sz="0" w:space="0" w:color="auto"/>
        </w:tblBorders>
        <w:tblLook w:val="01E0"/>
      </w:tblPr>
      <w:tblGrid>
        <w:gridCol w:w="1555"/>
        <w:gridCol w:w="843"/>
        <w:gridCol w:w="1256"/>
        <w:gridCol w:w="1256"/>
        <w:gridCol w:w="1256"/>
        <w:gridCol w:w="1376"/>
        <w:gridCol w:w="856"/>
      </w:tblGrid>
      <w:tr w:rsidR="008D292F" w:rsidTr="001D5FFA">
        <w:trPr>
          <w:trHeight w:val="710"/>
        </w:trPr>
        <w:tc>
          <w:tcPr>
            <w:tcW w:w="1456" w:type="pct"/>
            <w:tcBorders>
              <w:top w:val="single" w:sz="4" w:space="0" w:color="auto"/>
            </w:tcBorders>
          </w:tcPr>
          <w:p w:rsidR="00D03980" w:rsidRDefault="00D03980">
            <w:r>
              <w:t>Total contribution from the six firms</w:t>
            </w:r>
          </w:p>
        </w:tc>
        <w:tc>
          <w:tcPr>
            <w:tcW w:w="645" w:type="pct"/>
            <w:tcBorders>
              <w:top w:val="single" w:sz="4" w:space="0" w:color="auto"/>
            </w:tcBorders>
          </w:tcPr>
          <w:p w:rsidR="00D03980" w:rsidRDefault="00DE7556" w:rsidP="001D5FFA">
            <w:pPr>
              <w:jc w:val="center"/>
            </w:pPr>
            <w:r>
              <w:t>Below 2400</w:t>
            </w:r>
          </w:p>
        </w:tc>
        <w:tc>
          <w:tcPr>
            <w:tcW w:w="644" w:type="pct"/>
            <w:tcBorders>
              <w:top w:val="single" w:sz="4" w:space="0" w:color="auto"/>
            </w:tcBorders>
          </w:tcPr>
          <w:p w:rsidR="00D03980" w:rsidRDefault="00DE7556" w:rsidP="001D5FFA">
            <w:pPr>
              <w:jc w:val="center"/>
            </w:pPr>
            <w:r>
              <w:t>2401-4800</w:t>
            </w:r>
          </w:p>
        </w:tc>
        <w:tc>
          <w:tcPr>
            <w:tcW w:w="516" w:type="pct"/>
            <w:tcBorders>
              <w:top w:val="single" w:sz="4" w:space="0" w:color="auto"/>
            </w:tcBorders>
          </w:tcPr>
          <w:p w:rsidR="00D03980" w:rsidRDefault="00DE7556" w:rsidP="001D5FFA">
            <w:pPr>
              <w:jc w:val="center"/>
            </w:pPr>
            <w:r>
              <w:t>4801-7200</w:t>
            </w:r>
          </w:p>
        </w:tc>
        <w:tc>
          <w:tcPr>
            <w:tcW w:w="580" w:type="pct"/>
            <w:tcBorders>
              <w:top w:val="single" w:sz="4" w:space="0" w:color="auto"/>
            </w:tcBorders>
          </w:tcPr>
          <w:p w:rsidR="00D03980" w:rsidRDefault="00DE7556" w:rsidP="001D5FFA">
            <w:pPr>
              <w:jc w:val="center"/>
            </w:pPr>
            <w:r>
              <w:t>7201-9600</w:t>
            </w:r>
          </w:p>
        </w:tc>
        <w:tc>
          <w:tcPr>
            <w:tcW w:w="580" w:type="pct"/>
            <w:tcBorders>
              <w:top w:val="single" w:sz="4" w:space="0" w:color="auto"/>
            </w:tcBorders>
          </w:tcPr>
          <w:p w:rsidR="00D03980" w:rsidRDefault="00DE7556" w:rsidP="001D5FFA">
            <w:pPr>
              <w:jc w:val="center"/>
            </w:pPr>
            <w:r>
              <w:t>9601-12000</w:t>
            </w:r>
          </w:p>
        </w:tc>
        <w:tc>
          <w:tcPr>
            <w:tcW w:w="579" w:type="pct"/>
            <w:tcBorders>
              <w:top w:val="single" w:sz="4" w:space="0" w:color="auto"/>
            </w:tcBorders>
          </w:tcPr>
          <w:p w:rsidR="00D03980" w:rsidRDefault="00DE7556" w:rsidP="001D5FFA">
            <w:pPr>
              <w:jc w:val="center"/>
            </w:pPr>
            <w:r>
              <w:t>Above 12</w:t>
            </w:r>
            <w:r w:rsidR="00D03980">
              <w:t>000</w:t>
            </w:r>
          </w:p>
        </w:tc>
      </w:tr>
      <w:tr w:rsidR="008D292F" w:rsidTr="001D5FFA">
        <w:trPr>
          <w:trHeight w:val="710"/>
        </w:trPr>
        <w:tc>
          <w:tcPr>
            <w:tcW w:w="1456" w:type="pct"/>
          </w:tcPr>
          <w:p w:rsidR="00D03980" w:rsidRDefault="00D03980">
            <w:r>
              <w:t>Unit production cost</w:t>
            </w:r>
          </w:p>
        </w:tc>
        <w:tc>
          <w:tcPr>
            <w:tcW w:w="645" w:type="pct"/>
          </w:tcPr>
          <w:p w:rsidR="00D03980" w:rsidRDefault="000F2DAC" w:rsidP="001D5FFA">
            <w:pPr>
              <w:jc w:val="center"/>
            </w:pPr>
            <w:r>
              <w:t>26</w:t>
            </w:r>
            <w:r w:rsidR="00DE7556">
              <w:t>0</w:t>
            </w:r>
          </w:p>
        </w:tc>
        <w:tc>
          <w:tcPr>
            <w:tcW w:w="644" w:type="pct"/>
          </w:tcPr>
          <w:p w:rsidR="00D03980" w:rsidRDefault="00DE7556" w:rsidP="001D5FFA">
            <w:pPr>
              <w:jc w:val="center"/>
            </w:pPr>
            <w:r>
              <w:t>180</w:t>
            </w:r>
          </w:p>
        </w:tc>
        <w:tc>
          <w:tcPr>
            <w:tcW w:w="516" w:type="pct"/>
          </w:tcPr>
          <w:p w:rsidR="00D03980" w:rsidRDefault="00DE7556" w:rsidP="001D5FFA">
            <w:pPr>
              <w:jc w:val="center"/>
            </w:pPr>
            <w:r>
              <w:t>14</w:t>
            </w:r>
            <w:r w:rsidR="000F2DAC">
              <w:t>0</w:t>
            </w:r>
          </w:p>
        </w:tc>
        <w:tc>
          <w:tcPr>
            <w:tcW w:w="580" w:type="pct"/>
          </w:tcPr>
          <w:p w:rsidR="00D03980" w:rsidRDefault="000F2DAC" w:rsidP="001D5FFA">
            <w:pPr>
              <w:jc w:val="center"/>
            </w:pPr>
            <w:r>
              <w:t>110</w:t>
            </w:r>
          </w:p>
        </w:tc>
        <w:tc>
          <w:tcPr>
            <w:tcW w:w="580" w:type="pct"/>
          </w:tcPr>
          <w:p w:rsidR="00D03980" w:rsidRDefault="00DE7556" w:rsidP="001D5FFA">
            <w:pPr>
              <w:jc w:val="center"/>
            </w:pPr>
            <w:r>
              <w:t>9</w:t>
            </w:r>
            <w:r w:rsidR="000F2DAC">
              <w:t>0</w:t>
            </w:r>
          </w:p>
        </w:tc>
        <w:tc>
          <w:tcPr>
            <w:tcW w:w="579" w:type="pct"/>
          </w:tcPr>
          <w:p w:rsidR="00D03980" w:rsidRDefault="00DE7556" w:rsidP="001D5FFA">
            <w:pPr>
              <w:jc w:val="center"/>
            </w:pPr>
            <w:r>
              <w:t>80</w:t>
            </w:r>
          </w:p>
        </w:tc>
      </w:tr>
    </w:tbl>
    <w:p w:rsidR="00CE1830" w:rsidRDefault="00CE1830"/>
    <w:p w:rsidR="004A7046" w:rsidRDefault="004A7046">
      <w:pPr>
        <w:sectPr w:rsidR="004A7046" w:rsidSect="0052098D">
          <w:pgSz w:w="11906" w:h="16838"/>
          <w:pgMar w:top="1440" w:right="1800" w:bottom="1440" w:left="1800" w:header="850" w:footer="994" w:gutter="0"/>
          <w:cols w:space="425"/>
          <w:docGrid w:type="lines" w:linePitch="360"/>
        </w:sectPr>
      </w:pPr>
    </w:p>
    <w:p w:rsidR="002314D6" w:rsidRPr="002314D6" w:rsidRDefault="002314D6" w:rsidP="002314D6">
      <w:pPr>
        <w:jc w:val="center"/>
        <w:rPr>
          <w:b/>
        </w:rPr>
      </w:pPr>
      <w:r w:rsidRPr="002314D6">
        <w:rPr>
          <w:b/>
        </w:rPr>
        <w:lastRenderedPageBreak/>
        <w:t>Market Price, Benefit and Net Benefit</w:t>
      </w:r>
    </w:p>
    <w:p w:rsidR="002314D6" w:rsidRDefault="002314D6"/>
    <w:p w:rsidR="00C632A5" w:rsidRDefault="002314D6">
      <w:r w:rsidRPr="002314D6">
        <w:rPr>
          <w:b/>
        </w:rPr>
        <w:t>I. Market Price</w:t>
      </w:r>
      <w:r>
        <w:t>: t</w:t>
      </w:r>
      <w:r w:rsidR="00853260">
        <w:t>he market price</w:t>
      </w:r>
      <w:r w:rsidR="00C632A5">
        <w:t xml:space="preserve"> for “</w:t>
      </w:r>
      <w:proofErr w:type="spellStart"/>
      <w:r w:rsidR="00C632A5">
        <w:t>Ortha</w:t>
      </w:r>
      <w:proofErr w:type="spellEnd"/>
      <w:r w:rsidR="00C632A5">
        <w:t xml:space="preserve">” is </w:t>
      </w:r>
      <w:r w:rsidR="00853260">
        <w:t>determined by the following equation</w:t>
      </w:r>
      <w:r>
        <w:t>:</w:t>
      </w:r>
    </w:p>
    <w:p w:rsidR="00853260" w:rsidRPr="002314D6" w:rsidRDefault="0052098D">
      <w:pPr>
        <w:rPr>
          <w:sz w:val="28"/>
        </w:rPr>
      </w:pPr>
      <w:r>
        <w:t xml:space="preserve">                 </w:t>
      </w:r>
      <w:r w:rsidR="004A5EA2">
        <w:t xml:space="preserve"> </w:t>
      </w:r>
      <w:r w:rsidR="000F2DAC">
        <w:rPr>
          <w:sz w:val="28"/>
        </w:rPr>
        <w:t>P=1000</w:t>
      </w:r>
      <w:r w:rsidR="004A5EA2">
        <w:rPr>
          <w:sz w:val="28"/>
        </w:rPr>
        <w:t xml:space="preserve"> – </w:t>
      </w:r>
      <w:r w:rsidR="000F2DAC">
        <w:rPr>
          <w:sz w:val="28"/>
        </w:rPr>
        <w:t>0.5</w:t>
      </w:r>
      <w:r w:rsidR="00F774D2" w:rsidRPr="002314D6">
        <w:rPr>
          <w:sz w:val="28"/>
        </w:rPr>
        <w:t>×</w:t>
      </w:r>
      <w:r w:rsidR="00C632A5" w:rsidRPr="002314D6">
        <w:rPr>
          <w:sz w:val="28"/>
        </w:rPr>
        <w:t>∑</w:t>
      </w:r>
      <w:proofErr w:type="spellStart"/>
      <w:r w:rsidR="00F774D2" w:rsidRPr="002314D6">
        <w:rPr>
          <w:sz w:val="28"/>
        </w:rPr>
        <w:t>q</w:t>
      </w:r>
      <w:r w:rsidR="00F774D2" w:rsidRPr="002314D6">
        <w:rPr>
          <w:sz w:val="28"/>
          <w:vertAlign w:val="subscript"/>
        </w:rPr>
        <w:t>i</w:t>
      </w:r>
      <w:proofErr w:type="spellEnd"/>
      <w:r w:rsidR="004A5EA2">
        <w:rPr>
          <w:sz w:val="28"/>
          <w:vertAlign w:val="subscript"/>
        </w:rPr>
        <w:t xml:space="preserve">           </w:t>
      </w:r>
      <w:r w:rsidR="00DD0999">
        <w:rPr>
          <w:sz w:val="28"/>
          <w:vertAlign w:val="subscript"/>
        </w:rPr>
        <w:t xml:space="preserve">    </w:t>
      </w:r>
      <w:r w:rsidRPr="0052098D">
        <w:t>(Equation 1)</w:t>
      </w:r>
    </w:p>
    <w:p w:rsidR="00F774D2" w:rsidRDefault="002314D6">
      <w:r>
        <w:t xml:space="preserve">                    </w:t>
      </w:r>
      <w:proofErr w:type="spellStart"/>
      <w:proofErr w:type="gramStart"/>
      <w:r w:rsidR="00853260">
        <w:t>q</w:t>
      </w:r>
      <w:r w:rsidR="00853260" w:rsidRPr="00F774D2">
        <w:rPr>
          <w:vertAlign w:val="subscript"/>
        </w:rPr>
        <w:t>i</w:t>
      </w:r>
      <w:proofErr w:type="spellEnd"/>
      <w:proofErr w:type="gramEnd"/>
      <w:r w:rsidR="00853260">
        <w:rPr>
          <w:vertAlign w:val="subscript"/>
        </w:rPr>
        <w:t xml:space="preserve">: </w:t>
      </w:r>
      <w:r w:rsidR="00853260" w:rsidRPr="00853260">
        <w:t xml:space="preserve">the </w:t>
      </w:r>
      <w:r w:rsidR="00853260">
        <w:t xml:space="preserve">output for firm </w:t>
      </w:r>
      <w:proofErr w:type="spellStart"/>
      <w:r w:rsidR="00853260">
        <w:t>i</w:t>
      </w:r>
      <w:proofErr w:type="spellEnd"/>
    </w:p>
    <w:p w:rsidR="0052098D" w:rsidRDefault="0052098D" w:rsidP="00853260">
      <w:r>
        <w:t xml:space="preserve">                </w:t>
      </w:r>
    </w:p>
    <w:p w:rsidR="00853260" w:rsidRDefault="0052098D" w:rsidP="00853260">
      <w:r>
        <w:t xml:space="preserve">                </w:t>
      </w:r>
      <w:r w:rsidR="002314D6">
        <w:t xml:space="preserve"> </w:t>
      </w:r>
      <w:r w:rsidR="00853260">
        <w:t>∑</w:t>
      </w:r>
      <w:proofErr w:type="spellStart"/>
      <w:r w:rsidR="00853260">
        <w:t>q</w:t>
      </w:r>
      <w:r w:rsidR="00853260" w:rsidRPr="00F774D2">
        <w:rPr>
          <w:vertAlign w:val="subscript"/>
        </w:rPr>
        <w:t>i</w:t>
      </w:r>
      <w:proofErr w:type="spellEnd"/>
      <w:r w:rsidR="00CF469D">
        <w:t>= q</w:t>
      </w:r>
      <w:r w:rsidR="00CF469D" w:rsidRPr="00CF469D">
        <w:rPr>
          <w:vertAlign w:val="subscript"/>
        </w:rPr>
        <w:t>1</w:t>
      </w:r>
      <w:r w:rsidR="00CF469D">
        <w:t>+</w:t>
      </w:r>
      <w:r w:rsidR="00CF469D" w:rsidRPr="00CF469D">
        <w:t xml:space="preserve"> </w:t>
      </w:r>
      <w:r w:rsidR="00CF469D">
        <w:t>q</w:t>
      </w:r>
      <w:r w:rsidR="00CF469D">
        <w:rPr>
          <w:vertAlign w:val="subscript"/>
        </w:rPr>
        <w:t>2</w:t>
      </w:r>
      <w:r w:rsidR="00CF469D">
        <w:t>+</w:t>
      </w:r>
      <w:r w:rsidR="00CF469D" w:rsidRPr="00CF469D">
        <w:t xml:space="preserve"> </w:t>
      </w:r>
      <w:r w:rsidR="00CF469D">
        <w:t>q</w:t>
      </w:r>
      <w:r w:rsidR="00CF469D">
        <w:rPr>
          <w:vertAlign w:val="subscript"/>
        </w:rPr>
        <w:t>3</w:t>
      </w:r>
      <w:r w:rsidR="00CF469D">
        <w:t>+</w:t>
      </w:r>
      <w:r w:rsidR="00CF469D" w:rsidRPr="00CF469D">
        <w:t xml:space="preserve"> </w:t>
      </w:r>
      <w:r w:rsidR="00CF469D">
        <w:t>q</w:t>
      </w:r>
      <w:r w:rsidR="00CF469D">
        <w:rPr>
          <w:vertAlign w:val="subscript"/>
        </w:rPr>
        <w:t>4</w:t>
      </w:r>
      <w:r w:rsidR="00CF469D">
        <w:t>+</w:t>
      </w:r>
      <w:r w:rsidR="00CF469D" w:rsidRPr="00CF469D">
        <w:t xml:space="preserve"> </w:t>
      </w:r>
      <w:r w:rsidR="00CF469D">
        <w:t>q</w:t>
      </w:r>
      <w:r w:rsidR="00CF469D">
        <w:rPr>
          <w:vertAlign w:val="subscript"/>
        </w:rPr>
        <w:t>5</w:t>
      </w:r>
      <w:r w:rsidR="00CF469D">
        <w:t>+</w:t>
      </w:r>
      <w:r w:rsidR="00CF469D" w:rsidRPr="00CF469D">
        <w:t xml:space="preserve"> </w:t>
      </w:r>
      <w:r w:rsidR="00CF469D">
        <w:t>q</w:t>
      </w:r>
      <w:r w:rsidR="00CF469D">
        <w:rPr>
          <w:vertAlign w:val="subscript"/>
        </w:rPr>
        <w:t>6</w:t>
      </w:r>
      <w:r w:rsidR="00CF469D">
        <w:t xml:space="preserve">   </w:t>
      </w:r>
      <w:r w:rsidR="00853260">
        <w:t>the total output for the six firms.</w:t>
      </w:r>
    </w:p>
    <w:p w:rsidR="00853260" w:rsidRDefault="00853260" w:rsidP="00853260"/>
    <w:p w:rsidR="00853260" w:rsidRDefault="001D5FFA" w:rsidP="00853260">
      <w:r>
        <w:t>This equation</w:t>
      </w:r>
      <w:r w:rsidR="00853260">
        <w:t xml:space="preserve"> means that the greater total production from the si</w:t>
      </w:r>
      <w:r w:rsidR="002314D6">
        <w:t>x firms, the lower market price will be.</w:t>
      </w:r>
      <w:r w:rsidR="006E4648">
        <w:t xml:space="preserve"> When the aggregate output exceed</w:t>
      </w:r>
      <w:r w:rsidR="00C24DA1">
        <w:t>s</w:t>
      </w:r>
      <w:r w:rsidR="000F2DAC">
        <w:t xml:space="preserve"> 2000</w:t>
      </w:r>
      <w:r w:rsidR="00FF6110">
        <w:t xml:space="preserve"> units</w:t>
      </w:r>
      <w:r w:rsidR="006E4648">
        <w:t xml:space="preserve">, the market </w:t>
      </w:r>
      <w:r w:rsidR="000F2DAC">
        <w:t>price for “</w:t>
      </w:r>
      <w:proofErr w:type="spellStart"/>
      <w:r w:rsidR="000F2DAC">
        <w:t>Ortha</w:t>
      </w:r>
      <w:proofErr w:type="spellEnd"/>
      <w:r w:rsidR="000F2DAC">
        <w:t>” will be zero.</w:t>
      </w:r>
    </w:p>
    <w:p w:rsidR="00266077" w:rsidRDefault="00266077" w:rsidP="00853260">
      <w:pPr>
        <w:rPr>
          <w:b/>
        </w:rPr>
      </w:pPr>
    </w:p>
    <w:p w:rsidR="00853260" w:rsidRDefault="002314D6" w:rsidP="00853260">
      <w:r w:rsidRPr="002314D6">
        <w:rPr>
          <w:b/>
        </w:rPr>
        <w:t>II. Profit</w:t>
      </w:r>
      <w:r>
        <w:t>: y</w:t>
      </w:r>
      <w:r w:rsidR="001D5FFA">
        <w:t xml:space="preserve">our </w:t>
      </w:r>
      <w:r w:rsidR="00853260">
        <w:t>profit is calculated as follows:</w:t>
      </w:r>
    </w:p>
    <w:p w:rsidR="00853260" w:rsidRPr="005E1DD3" w:rsidRDefault="002314D6" w:rsidP="00853260">
      <w:pPr>
        <w:rPr>
          <w:sz w:val="28"/>
        </w:rPr>
      </w:pPr>
      <w:r>
        <w:t xml:space="preserve">    </w:t>
      </w:r>
      <w:r w:rsidR="005E1DD3">
        <w:t xml:space="preserve">          </w:t>
      </w:r>
      <w:r w:rsidR="004A5EA2">
        <w:t xml:space="preserve">    </w:t>
      </w:r>
      <w:r w:rsidRPr="002314D6">
        <w:rPr>
          <w:sz w:val="28"/>
        </w:rPr>
        <w:t>P</w:t>
      </w:r>
      <w:r w:rsidR="00853260" w:rsidRPr="002314D6">
        <w:rPr>
          <w:sz w:val="28"/>
        </w:rPr>
        <w:t xml:space="preserve">rofit= </w:t>
      </w:r>
      <w:proofErr w:type="spellStart"/>
      <w:r w:rsidR="00853260" w:rsidRPr="002314D6">
        <w:rPr>
          <w:sz w:val="28"/>
        </w:rPr>
        <w:t>P×q</w:t>
      </w:r>
      <w:r w:rsidR="00853260" w:rsidRPr="002314D6">
        <w:rPr>
          <w:sz w:val="28"/>
          <w:vertAlign w:val="subscript"/>
        </w:rPr>
        <w:t>i</w:t>
      </w:r>
      <w:proofErr w:type="spellEnd"/>
      <w:r w:rsidR="004A5EA2">
        <w:rPr>
          <w:sz w:val="28"/>
          <w:vertAlign w:val="subscript"/>
        </w:rPr>
        <w:t xml:space="preserve"> </w:t>
      </w:r>
      <w:r w:rsidR="004A5EA2">
        <w:rPr>
          <w:sz w:val="28"/>
        </w:rPr>
        <w:t xml:space="preserve">– </w:t>
      </w:r>
      <w:r w:rsidR="00853260" w:rsidRPr="002314D6">
        <w:rPr>
          <w:sz w:val="28"/>
        </w:rPr>
        <w:t xml:space="preserve">C× </w:t>
      </w:r>
      <w:proofErr w:type="spellStart"/>
      <w:r w:rsidR="00853260" w:rsidRPr="002314D6">
        <w:rPr>
          <w:sz w:val="28"/>
        </w:rPr>
        <w:t>q</w:t>
      </w:r>
      <w:r w:rsidR="00853260" w:rsidRPr="002314D6">
        <w:rPr>
          <w:sz w:val="28"/>
          <w:vertAlign w:val="subscript"/>
        </w:rPr>
        <w:t>i</w:t>
      </w:r>
      <w:proofErr w:type="spellEnd"/>
      <w:r w:rsidR="005E1DD3">
        <w:rPr>
          <w:sz w:val="28"/>
        </w:rPr>
        <w:t xml:space="preserve">          </w:t>
      </w:r>
      <w:r w:rsidR="00970371">
        <w:t>(</w:t>
      </w:r>
      <w:r w:rsidR="005E1DD3" w:rsidRPr="005E1DD3">
        <w:t>Equation 2</w:t>
      </w:r>
      <w:r w:rsidR="00970371">
        <w:t>)</w:t>
      </w:r>
    </w:p>
    <w:p w:rsidR="0052098D" w:rsidRDefault="0052098D" w:rsidP="00853260">
      <w:r>
        <w:t xml:space="preserve">                  </w:t>
      </w:r>
    </w:p>
    <w:p w:rsidR="006A2837" w:rsidRPr="00807E16" w:rsidRDefault="0052098D" w:rsidP="00853260">
      <w:r>
        <w:t xml:space="preserve">                  </w:t>
      </w:r>
      <w:r w:rsidR="00807E16">
        <w:t>C: unit production cost</w:t>
      </w:r>
      <w:r w:rsidR="00101E7B">
        <w:t xml:space="preserve"> for the six firm</w:t>
      </w:r>
      <w:r w:rsidR="006714F7">
        <w:t>s</w:t>
      </w:r>
    </w:p>
    <w:p w:rsidR="00266077" w:rsidRDefault="00266077" w:rsidP="00853260">
      <w:pPr>
        <w:rPr>
          <w:b/>
        </w:rPr>
      </w:pPr>
    </w:p>
    <w:p w:rsidR="00266077" w:rsidRDefault="00266077" w:rsidP="00853260">
      <w:pPr>
        <w:rPr>
          <w:b/>
        </w:rPr>
      </w:pPr>
    </w:p>
    <w:p w:rsidR="00853260" w:rsidRDefault="002314D6" w:rsidP="00853260">
      <w:r w:rsidRPr="002314D6">
        <w:rPr>
          <w:b/>
        </w:rPr>
        <w:t>III. Net Profit</w:t>
      </w:r>
      <w:r>
        <w:t>: y</w:t>
      </w:r>
      <w:r w:rsidR="001D5FFA">
        <w:t>our net</w:t>
      </w:r>
      <w:r w:rsidR="00853260">
        <w:t xml:space="preserve"> profit is calculated as follows:</w:t>
      </w:r>
    </w:p>
    <w:p w:rsidR="00853260" w:rsidRDefault="002314D6" w:rsidP="00970371">
      <w:pPr>
        <w:spacing w:before="240"/>
      </w:pPr>
      <w:r>
        <w:t xml:space="preserve">    </w:t>
      </w:r>
      <w:r w:rsidR="00DD0999">
        <w:t xml:space="preserve">            </w:t>
      </w:r>
      <w:r>
        <w:t xml:space="preserve"> </w:t>
      </w:r>
      <w:r w:rsidRPr="002314D6">
        <w:rPr>
          <w:b/>
        </w:rPr>
        <w:t>Net</w:t>
      </w:r>
      <w:r w:rsidR="001D5FFA">
        <w:rPr>
          <w:b/>
        </w:rPr>
        <w:t xml:space="preserve"> Profit = </w:t>
      </w:r>
      <w:r w:rsidR="00853260" w:rsidRPr="002314D6">
        <w:rPr>
          <w:b/>
        </w:rPr>
        <w:t xml:space="preserve">profit – your political </w:t>
      </w:r>
      <w:proofErr w:type="gramStart"/>
      <w:r w:rsidR="00853260" w:rsidRPr="002314D6">
        <w:rPr>
          <w:b/>
        </w:rPr>
        <w:t>contribution</w:t>
      </w:r>
      <w:r w:rsidR="0052098D">
        <w:rPr>
          <w:b/>
        </w:rPr>
        <w:t xml:space="preserve"> </w:t>
      </w:r>
      <w:r w:rsidR="005E1DD3">
        <w:rPr>
          <w:b/>
        </w:rPr>
        <w:t xml:space="preserve"> </w:t>
      </w:r>
      <w:r w:rsidR="00970371">
        <w:t>(</w:t>
      </w:r>
      <w:proofErr w:type="gramEnd"/>
      <w:r w:rsidR="005E1DD3">
        <w:t>Equation 3</w:t>
      </w:r>
      <w:r w:rsidR="00970371">
        <w:t>)</w:t>
      </w:r>
    </w:p>
    <w:p w:rsidR="007B7C4C" w:rsidRDefault="007B7C4C" w:rsidP="00853260">
      <w:pPr>
        <w:sectPr w:rsidR="007B7C4C" w:rsidSect="0052098D">
          <w:pgSz w:w="11906" w:h="16838"/>
          <w:pgMar w:top="1440" w:right="1800" w:bottom="1440" w:left="1800" w:header="850" w:footer="994" w:gutter="0"/>
          <w:cols w:space="425"/>
          <w:docGrid w:type="lines" w:linePitch="360"/>
        </w:sectPr>
      </w:pPr>
    </w:p>
    <w:p w:rsidR="00C24DA1" w:rsidRPr="00954FBE" w:rsidRDefault="00C24DA1" w:rsidP="00853260">
      <w:pPr>
        <w:rPr>
          <w:b/>
        </w:rPr>
      </w:pPr>
      <w:r w:rsidRPr="00954FBE">
        <w:rPr>
          <w:b/>
        </w:rPr>
        <w:lastRenderedPageBreak/>
        <w:t xml:space="preserve">IV. </w:t>
      </w:r>
      <w:proofErr w:type="spellStart"/>
      <w:r w:rsidRPr="00954FBE">
        <w:rPr>
          <w:b/>
        </w:rPr>
        <w:t>Cournot</w:t>
      </w:r>
      <w:proofErr w:type="spellEnd"/>
      <w:r w:rsidRPr="00954FBE">
        <w:rPr>
          <w:b/>
        </w:rPr>
        <w:t xml:space="preserve"> Equilibrium:</w:t>
      </w:r>
    </w:p>
    <w:p w:rsidR="00C24DA1" w:rsidRDefault="00C24DA1" w:rsidP="00853260">
      <w:r>
        <w:t>Because</w:t>
      </w:r>
      <w:r w:rsidR="00954FBE">
        <w:t xml:space="preserve"> the six firms are identical,</w:t>
      </w:r>
      <w:r>
        <w:t xml:space="preserve"> </w:t>
      </w:r>
      <w:r w:rsidR="00DE7556">
        <w:t xml:space="preserve">their outputs </w:t>
      </w:r>
      <w:r>
        <w:t>and profit</w:t>
      </w:r>
      <w:r w:rsidR="00DE7556">
        <w:t>s</w:t>
      </w:r>
      <w:r>
        <w:t xml:space="preserve"> </w:t>
      </w:r>
      <w:r w:rsidR="00DE7556">
        <w:t xml:space="preserve">under </w:t>
      </w:r>
      <w:proofErr w:type="spellStart"/>
      <w:r w:rsidR="00DE7556">
        <w:t>Cournot</w:t>
      </w:r>
      <w:proofErr w:type="spellEnd"/>
      <w:r w:rsidR="00DE7556">
        <w:t xml:space="preserve"> Equilibrium will also be the same</w:t>
      </w:r>
      <w:r w:rsidR="000F2DAC">
        <w:t xml:space="preserve"> when their costs are the same</w:t>
      </w:r>
      <w:r w:rsidR="00DE7556">
        <w:t>. The equ</w:t>
      </w:r>
      <w:r w:rsidR="000F2DAC">
        <w:t xml:space="preserve">ilibrium outputs, prices and </w:t>
      </w:r>
      <w:r w:rsidR="00DE7556">
        <w:t>profits for the six levels o</w:t>
      </w:r>
      <w:r w:rsidR="00954FBE">
        <w:t>f cost are summarized in table 2</w:t>
      </w:r>
      <w:r w:rsidR="00DE7556">
        <w:t>.</w:t>
      </w:r>
    </w:p>
    <w:p w:rsidR="00DE7556" w:rsidRPr="005A34BA" w:rsidRDefault="00954FBE" w:rsidP="00FF6110">
      <w:pPr>
        <w:spacing w:before="120"/>
        <w:jc w:val="center"/>
        <w:rPr>
          <w:b/>
        </w:rPr>
      </w:pPr>
      <w:r w:rsidRPr="005A34BA">
        <w:rPr>
          <w:b/>
        </w:rPr>
        <w:t xml:space="preserve">Table 2: </w:t>
      </w:r>
      <w:proofErr w:type="spellStart"/>
      <w:r w:rsidRPr="005A34BA">
        <w:rPr>
          <w:b/>
        </w:rPr>
        <w:t>Cournot</w:t>
      </w:r>
      <w:proofErr w:type="spellEnd"/>
      <w:r w:rsidRPr="005A34BA">
        <w:rPr>
          <w:b/>
        </w:rPr>
        <w:t xml:space="preserve"> Equ</w:t>
      </w:r>
      <w:r w:rsidR="000F2DAC" w:rsidRPr="005A34BA">
        <w:rPr>
          <w:b/>
        </w:rPr>
        <w:t>ilibrium outputs, prices and profits</w:t>
      </w:r>
      <w:r w:rsidRPr="005A34BA">
        <w:rPr>
          <w:b/>
        </w:rPr>
        <w:t xml:space="preserve"> for the six levels of unit production cost.</w:t>
      </w:r>
    </w:p>
    <w:tbl>
      <w:tblPr>
        <w:tblStyle w:val="TableGrid"/>
        <w:tblW w:w="0" w:type="auto"/>
        <w:tblLook w:val="01E0"/>
      </w:tblPr>
      <w:tblGrid>
        <w:gridCol w:w="1625"/>
        <w:gridCol w:w="1074"/>
        <w:gridCol w:w="1258"/>
        <w:gridCol w:w="1258"/>
        <w:gridCol w:w="1110"/>
        <w:gridCol w:w="1093"/>
        <w:gridCol w:w="1104"/>
      </w:tblGrid>
      <w:tr w:rsidR="007B2582" w:rsidTr="00FF6110">
        <w:tc>
          <w:tcPr>
            <w:tcW w:w="2448" w:type="dxa"/>
          </w:tcPr>
          <w:p w:rsidR="007B2582" w:rsidRDefault="007B2582" w:rsidP="00853260">
            <w:pPr>
              <w:rPr>
                <w:b/>
              </w:rPr>
            </w:pPr>
            <w:r>
              <w:rPr>
                <w:b/>
              </w:rPr>
              <w:t>Cost</w:t>
            </w:r>
          </w:p>
        </w:tc>
        <w:tc>
          <w:tcPr>
            <w:tcW w:w="1697" w:type="dxa"/>
          </w:tcPr>
          <w:p w:rsidR="007B2582" w:rsidRDefault="000F2DAC" w:rsidP="00853260">
            <w:pPr>
              <w:rPr>
                <w:b/>
              </w:rPr>
            </w:pPr>
            <w:r>
              <w:rPr>
                <w:b/>
              </w:rPr>
              <w:t>260</w:t>
            </w:r>
          </w:p>
        </w:tc>
        <w:tc>
          <w:tcPr>
            <w:tcW w:w="2325" w:type="dxa"/>
          </w:tcPr>
          <w:p w:rsidR="007B2582" w:rsidRDefault="007B2582" w:rsidP="00853260">
            <w:pPr>
              <w:rPr>
                <w:b/>
              </w:rPr>
            </w:pPr>
            <w:r>
              <w:rPr>
                <w:b/>
              </w:rPr>
              <w:t>180</w:t>
            </w:r>
          </w:p>
        </w:tc>
        <w:tc>
          <w:tcPr>
            <w:tcW w:w="2325" w:type="dxa"/>
          </w:tcPr>
          <w:p w:rsidR="007B2582" w:rsidRDefault="000F2DAC" w:rsidP="00853260">
            <w:pPr>
              <w:rPr>
                <w:b/>
              </w:rPr>
            </w:pPr>
            <w:r>
              <w:rPr>
                <w:b/>
              </w:rPr>
              <w:t>140</w:t>
            </w:r>
          </w:p>
        </w:tc>
        <w:tc>
          <w:tcPr>
            <w:tcW w:w="1818" w:type="dxa"/>
          </w:tcPr>
          <w:p w:rsidR="007B2582" w:rsidRDefault="000F2DAC" w:rsidP="00853260">
            <w:pPr>
              <w:rPr>
                <w:b/>
              </w:rPr>
            </w:pPr>
            <w:r>
              <w:rPr>
                <w:b/>
              </w:rPr>
              <w:t>110</w:t>
            </w:r>
          </w:p>
        </w:tc>
        <w:tc>
          <w:tcPr>
            <w:tcW w:w="1761" w:type="dxa"/>
          </w:tcPr>
          <w:p w:rsidR="007B2582" w:rsidRDefault="000F2DAC" w:rsidP="00853260">
            <w:pPr>
              <w:rPr>
                <w:b/>
              </w:rPr>
            </w:pPr>
            <w:r>
              <w:rPr>
                <w:b/>
              </w:rPr>
              <w:t>90</w:t>
            </w:r>
          </w:p>
        </w:tc>
        <w:tc>
          <w:tcPr>
            <w:tcW w:w="1800" w:type="dxa"/>
          </w:tcPr>
          <w:p w:rsidR="007B2582" w:rsidRDefault="007B2582" w:rsidP="00853260">
            <w:pPr>
              <w:rPr>
                <w:b/>
              </w:rPr>
            </w:pPr>
            <w:r>
              <w:rPr>
                <w:b/>
              </w:rPr>
              <w:t>80</w:t>
            </w:r>
          </w:p>
        </w:tc>
      </w:tr>
      <w:tr w:rsidR="007B2582" w:rsidTr="00FF6110">
        <w:tc>
          <w:tcPr>
            <w:tcW w:w="2448" w:type="dxa"/>
          </w:tcPr>
          <w:p w:rsidR="007B2582" w:rsidRDefault="007B2582" w:rsidP="00853260">
            <w:pPr>
              <w:rPr>
                <w:b/>
              </w:rPr>
            </w:pPr>
            <w:r>
              <w:rPr>
                <w:b/>
              </w:rPr>
              <w:t>Individual output</w:t>
            </w:r>
          </w:p>
        </w:tc>
        <w:tc>
          <w:tcPr>
            <w:tcW w:w="1697" w:type="dxa"/>
          </w:tcPr>
          <w:p w:rsidR="007B2582" w:rsidRDefault="000F2DAC" w:rsidP="00853260">
            <w:pPr>
              <w:rPr>
                <w:b/>
              </w:rPr>
            </w:pPr>
            <w:r>
              <w:rPr>
                <w:b/>
              </w:rPr>
              <w:t>211</w:t>
            </w:r>
          </w:p>
        </w:tc>
        <w:tc>
          <w:tcPr>
            <w:tcW w:w="2325" w:type="dxa"/>
          </w:tcPr>
          <w:p w:rsidR="007B2582" w:rsidRDefault="000F2DAC" w:rsidP="00853260">
            <w:pPr>
              <w:rPr>
                <w:b/>
              </w:rPr>
            </w:pPr>
            <w:r>
              <w:rPr>
                <w:b/>
              </w:rPr>
              <w:t>234</w:t>
            </w:r>
          </w:p>
        </w:tc>
        <w:tc>
          <w:tcPr>
            <w:tcW w:w="2325" w:type="dxa"/>
          </w:tcPr>
          <w:p w:rsidR="007B2582" w:rsidRDefault="000F2DAC" w:rsidP="00853260">
            <w:pPr>
              <w:rPr>
                <w:b/>
              </w:rPr>
            </w:pPr>
            <w:r>
              <w:rPr>
                <w:b/>
              </w:rPr>
              <w:t>246</w:t>
            </w:r>
          </w:p>
        </w:tc>
        <w:tc>
          <w:tcPr>
            <w:tcW w:w="1818" w:type="dxa"/>
          </w:tcPr>
          <w:p w:rsidR="007B2582" w:rsidRDefault="000F2DAC" w:rsidP="00853260">
            <w:pPr>
              <w:rPr>
                <w:b/>
              </w:rPr>
            </w:pPr>
            <w:r>
              <w:rPr>
                <w:b/>
              </w:rPr>
              <w:t>254</w:t>
            </w:r>
          </w:p>
        </w:tc>
        <w:tc>
          <w:tcPr>
            <w:tcW w:w="1761" w:type="dxa"/>
          </w:tcPr>
          <w:p w:rsidR="007B2582" w:rsidRDefault="000F2DAC" w:rsidP="00853260">
            <w:pPr>
              <w:rPr>
                <w:b/>
              </w:rPr>
            </w:pPr>
            <w:r>
              <w:rPr>
                <w:b/>
              </w:rPr>
              <w:t>260</w:t>
            </w:r>
          </w:p>
        </w:tc>
        <w:tc>
          <w:tcPr>
            <w:tcW w:w="1800" w:type="dxa"/>
          </w:tcPr>
          <w:p w:rsidR="007B2582" w:rsidRDefault="000F2DAC" w:rsidP="00853260">
            <w:pPr>
              <w:rPr>
                <w:b/>
              </w:rPr>
            </w:pPr>
            <w:r>
              <w:rPr>
                <w:b/>
              </w:rPr>
              <w:t>263</w:t>
            </w:r>
          </w:p>
        </w:tc>
      </w:tr>
      <w:tr w:rsidR="007B2582" w:rsidTr="00FF6110">
        <w:tc>
          <w:tcPr>
            <w:tcW w:w="2448" w:type="dxa"/>
          </w:tcPr>
          <w:p w:rsidR="007B2582" w:rsidRDefault="007B2582" w:rsidP="00853260">
            <w:pPr>
              <w:rPr>
                <w:b/>
              </w:rPr>
            </w:pPr>
            <w:r>
              <w:rPr>
                <w:b/>
              </w:rPr>
              <w:t>Market Price</w:t>
            </w:r>
          </w:p>
        </w:tc>
        <w:tc>
          <w:tcPr>
            <w:tcW w:w="1697" w:type="dxa"/>
          </w:tcPr>
          <w:p w:rsidR="007B2582" w:rsidRDefault="000F2DAC" w:rsidP="00853260">
            <w:pPr>
              <w:rPr>
                <w:b/>
              </w:rPr>
            </w:pPr>
            <w:r>
              <w:rPr>
                <w:b/>
              </w:rPr>
              <w:t>366</w:t>
            </w:r>
          </w:p>
        </w:tc>
        <w:tc>
          <w:tcPr>
            <w:tcW w:w="2325" w:type="dxa"/>
          </w:tcPr>
          <w:p w:rsidR="007B2582" w:rsidRDefault="000F2DAC" w:rsidP="00853260">
            <w:pPr>
              <w:rPr>
                <w:b/>
              </w:rPr>
            </w:pPr>
            <w:r>
              <w:rPr>
                <w:b/>
              </w:rPr>
              <w:t>297</w:t>
            </w:r>
          </w:p>
        </w:tc>
        <w:tc>
          <w:tcPr>
            <w:tcW w:w="2325" w:type="dxa"/>
          </w:tcPr>
          <w:p w:rsidR="007B2582" w:rsidRDefault="000F2DAC" w:rsidP="00853260">
            <w:pPr>
              <w:rPr>
                <w:b/>
              </w:rPr>
            </w:pPr>
            <w:r>
              <w:rPr>
                <w:b/>
              </w:rPr>
              <w:t>263</w:t>
            </w:r>
          </w:p>
        </w:tc>
        <w:tc>
          <w:tcPr>
            <w:tcW w:w="1818" w:type="dxa"/>
          </w:tcPr>
          <w:p w:rsidR="007B2582" w:rsidRDefault="000F2DAC" w:rsidP="00853260">
            <w:pPr>
              <w:rPr>
                <w:b/>
              </w:rPr>
            </w:pPr>
            <w:r>
              <w:rPr>
                <w:b/>
              </w:rPr>
              <w:t>237</w:t>
            </w:r>
          </w:p>
        </w:tc>
        <w:tc>
          <w:tcPr>
            <w:tcW w:w="1761" w:type="dxa"/>
          </w:tcPr>
          <w:p w:rsidR="007B2582" w:rsidRDefault="000F2DAC" w:rsidP="00853260">
            <w:pPr>
              <w:rPr>
                <w:b/>
              </w:rPr>
            </w:pPr>
            <w:r>
              <w:rPr>
                <w:b/>
              </w:rPr>
              <w:t>220</w:t>
            </w:r>
          </w:p>
        </w:tc>
        <w:tc>
          <w:tcPr>
            <w:tcW w:w="1800" w:type="dxa"/>
          </w:tcPr>
          <w:p w:rsidR="007B2582" w:rsidRDefault="000F2DAC" w:rsidP="00853260">
            <w:pPr>
              <w:rPr>
                <w:b/>
              </w:rPr>
            </w:pPr>
            <w:r>
              <w:rPr>
                <w:b/>
              </w:rPr>
              <w:t>211</w:t>
            </w:r>
          </w:p>
        </w:tc>
      </w:tr>
      <w:tr w:rsidR="007B2582" w:rsidTr="00FF6110">
        <w:tc>
          <w:tcPr>
            <w:tcW w:w="2448" w:type="dxa"/>
          </w:tcPr>
          <w:p w:rsidR="007B2582" w:rsidRDefault="007B2582" w:rsidP="00853260">
            <w:pPr>
              <w:rPr>
                <w:b/>
              </w:rPr>
            </w:pPr>
            <w:r>
              <w:rPr>
                <w:b/>
              </w:rPr>
              <w:t>Profit</w:t>
            </w:r>
          </w:p>
        </w:tc>
        <w:tc>
          <w:tcPr>
            <w:tcW w:w="1697" w:type="dxa"/>
          </w:tcPr>
          <w:p w:rsidR="007B2582" w:rsidRDefault="000F2DAC" w:rsidP="00853260">
            <w:pPr>
              <w:rPr>
                <w:b/>
              </w:rPr>
            </w:pPr>
            <w:r>
              <w:rPr>
                <w:b/>
              </w:rPr>
              <w:t>22351</w:t>
            </w:r>
          </w:p>
        </w:tc>
        <w:tc>
          <w:tcPr>
            <w:tcW w:w="2325" w:type="dxa"/>
          </w:tcPr>
          <w:p w:rsidR="007B2582" w:rsidRDefault="000F2DAC" w:rsidP="00853260">
            <w:pPr>
              <w:rPr>
                <w:b/>
              </w:rPr>
            </w:pPr>
            <w:r>
              <w:rPr>
                <w:b/>
              </w:rPr>
              <w:t>27445</w:t>
            </w:r>
          </w:p>
        </w:tc>
        <w:tc>
          <w:tcPr>
            <w:tcW w:w="2325" w:type="dxa"/>
          </w:tcPr>
          <w:p w:rsidR="007B2582" w:rsidRDefault="000F2DAC" w:rsidP="00853260">
            <w:pPr>
              <w:rPr>
                <w:b/>
              </w:rPr>
            </w:pPr>
            <w:r>
              <w:rPr>
                <w:b/>
              </w:rPr>
              <w:t>30188</w:t>
            </w:r>
          </w:p>
        </w:tc>
        <w:tc>
          <w:tcPr>
            <w:tcW w:w="1818" w:type="dxa"/>
          </w:tcPr>
          <w:p w:rsidR="007B2582" w:rsidRDefault="000F2DAC" w:rsidP="00853260">
            <w:pPr>
              <w:rPr>
                <w:b/>
              </w:rPr>
            </w:pPr>
            <w:r>
              <w:rPr>
                <w:b/>
              </w:rPr>
              <w:t>32331</w:t>
            </w:r>
          </w:p>
        </w:tc>
        <w:tc>
          <w:tcPr>
            <w:tcW w:w="1761" w:type="dxa"/>
          </w:tcPr>
          <w:p w:rsidR="007B2582" w:rsidRDefault="000F2DAC" w:rsidP="00853260">
            <w:pPr>
              <w:rPr>
                <w:b/>
              </w:rPr>
            </w:pPr>
            <w:r>
              <w:rPr>
                <w:b/>
              </w:rPr>
              <w:t>33800</w:t>
            </w:r>
          </w:p>
        </w:tc>
        <w:tc>
          <w:tcPr>
            <w:tcW w:w="1800" w:type="dxa"/>
          </w:tcPr>
          <w:p w:rsidR="007B2582" w:rsidRDefault="000F2DAC" w:rsidP="00853260">
            <w:pPr>
              <w:rPr>
                <w:b/>
              </w:rPr>
            </w:pPr>
            <w:r>
              <w:rPr>
                <w:b/>
              </w:rPr>
              <w:t>32547</w:t>
            </w:r>
          </w:p>
        </w:tc>
      </w:tr>
    </w:tbl>
    <w:p w:rsidR="00C24DA1" w:rsidRDefault="00C24DA1" w:rsidP="00853260">
      <w:pPr>
        <w:rPr>
          <w:b/>
        </w:rPr>
      </w:pPr>
    </w:p>
    <w:p w:rsidR="00954FBE" w:rsidRPr="007E5D73" w:rsidRDefault="00954FBE" w:rsidP="00853260">
      <w:pPr>
        <w:rPr>
          <w:b/>
        </w:rPr>
      </w:pPr>
      <w:r w:rsidRPr="007E5D73">
        <w:rPr>
          <w:b/>
        </w:rPr>
        <w:t>V. The relationship between cost, output and profit.</w:t>
      </w:r>
    </w:p>
    <w:p w:rsidR="00954FBE" w:rsidRPr="00411775" w:rsidRDefault="00954FBE" w:rsidP="00853260">
      <w:pPr>
        <w:rPr>
          <w:u w:val="single"/>
        </w:rPr>
      </w:pPr>
      <w:r>
        <w:t xml:space="preserve">In the </w:t>
      </w:r>
      <w:r w:rsidRPr="00954FBE">
        <w:rPr>
          <w:b/>
        </w:rPr>
        <w:t>Rule of Law</w:t>
      </w:r>
      <w:r>
        <w:t xml:space="preserve"> experiment, you need to decide your </w:t>
      </w:r>
      <w:r w:rsidRPr="00954FBE">
        <w:rPr>
          <w:b/>
        </w:rPr>
        <w:t xml:space="preserve">contribution </w:t>
      </w:r>
      <w:r w:rsidRPr="00954FBE">
        <w:t>first</w:t>
      </w:r>
      <w:r>
        <w:t xml:space="preserve">. The aggregate contribution from the six firms will determine the production cost for all </w:t>
      </w:r>
      <w:r w:rsidR="00A25BD9">
        <w:t xml:space="preserve">of </w:t>
      </w:r>
      <w:r>
        <w:t>you. The low</w:t>
      </w:r>
      <w:r w:rsidR="00FF6110">
        <w:t>er</w:t>
      </w:r>
      <w:r>
        <w:t xml:space="preserve"> unit production cost you have, the h</w:t>
      </w:r>
      <w:r w:rsidR="00CF469D">
        <w:t>igher profit you may</w:t>
      </w:r>
      <w:r w:rsidR="00FF6110">
        <w:t xml:space="preserve"> obtain</w:t>
      </w:r>
      <w:r>
        <w:t>. Once the unit prod</w:t>
      </w:r>
      <w:r w:rsidR="00AF7200">
        <w:t xml:space="preserve">uction cost is determined, you will be asked </w:t>
      </w:r>
      <w:r>
        <w:t xml:space="preserve">to decide </w:t>
      </w:r>
      <w:r w:rsidR="00AF7200">
        <w:t>your output level</w:t>
      </w:r>
      <w:r>
        <w:t xml:space="preserve">. </w:t>
      </w:r>
      <w:r w:rsidR="00AF7200">
        <w:t>It is possible to increase profit by increasing output. But keep in mind that your profit</w:t>
      </w:r>
      <w:r w:rsidR="007E5D73">
        <w:t xml:space="preserve"> </w:t>
      </w:r>
      <w:r w:rsidR="00AF7200">
        <w:t xml:space="preserve">also </w:t>
      </w:r>
      <w:r w:rsidR="007E5D73">
        <w:t>depe</w:t>
      </w:r>
      <w:r w:rsidR="00AF7200">
        <w:t xml:space="preserve">nds on other </w:t>
      </w:r>
      <w:proofErr w:type="spellStart"/>
      <w:r w:rsidR="00AF7200">
        <w:t>firms’output</w:t>
      </w:r>
      <w:proofErr w:type="spellEnd"/>
      <w:r w:rsidR="00AF7200">
        <w:t xml:space="preserve"> decision</w:t>
      </w:r>
      <w:r w:rsidR="007E5D73">
        <w:t>. If the aggregate output is very large, the market price for “</w:t>
      </w:r>
      <w:proofErr w:type="spellStart"/>
      <w:r w:rsidR="007E5D73">
        <w:t>Ortha</w:t>
      </w:r>
      <w:proofErr w:type="spellEnd"/>
      <w:r w:rsidR="007E5D73">
        <w:t>” will be very low, and the profit for each firm will also be low. When the aggregat</w:t>
      </w:r>
      <w:r w:rsidR="00AF7200">
        <w:t xml:space="preserve">e output is greater than </w:t>
      </w:r>
      <w:r w:rsidR="00AF7200" w:rsidRPr="00B162FD">
        <w:rPr>
          <w:b/>
          <w:u w:val="single"/>
        </w:rPr>
        <w:t>2000</w:t>
      </w:r>
      <w:r w:rsidR="007E5D73" w:rsidRPr="00B162FD">
        <w:rPr>
          <w:b/>
          <w:u w:val="single"/>
        </w:rPr>
        <w:t xml:space="preserve"> units</w:t>
      </w:r>
      <w:r w:rsidR="007E5D73">
        <w:t xml:space="preserve">, the market price will drop to </w:t>
      </w:r>
      <w:r w:rsidR="007E5D73" w:rsidRPr="007E5D73">
        <w:rPr>
          <w:b/>
        </w:rPr>
        <w:t>ZERO</w:t>
      </w:r>
      <w:r w:rsidR="007E5D73">
        <w:t>.</w:t>
      </w:r>
      <w:r w:rsidR="00411775">
        <w:t xml:space="preserve"> </w:t>
      </w:r>
      <w:r w:rsidR="00411775" w:rsidRPr="00411775">
        <w:rPr>
          <w:u w:val="single"/>
        </w:rPr>
        <w:t>At that</w:t>
      </w:r>
      <w:r w:rsidR="002335DB">
        <w:rPr>
          <w:u w:val="single"/>
        </w:rPr>
        <w:t xml:space="preserve"> point, each firm incurs </w:t>
      </w:r>
      <w:proofErr w:type="gramStart"/>
      <w:r w:rsidR="002335DB">
        <w:rPr>
          <w:u w:val="single"/>
        </w:rPr>
        <w:t>loss(</w:t>
      </w:r>
      <w:proofErr w:type="gramEnd"/>
      <w:r w:rsidR="00411775" w:rsidRPr="00411775">
        <w:rPr>
          <w:u w:val="single"/>
        </w:rPr>
        <w:t xml:space="preserve"> Negative profit</w:t>
      </w:r>
      <w:r w:rsidR="002335DB">
        <w:rPr>
          <w:u w:val="single"/>
        </w:rPr>
        <w:t>)</w:t>
      </w:r>
      <w:r w:rsidR="00411775" w:rsidRPr="00411775">
        <w:rPr>
          <w:u w:val="single"/>
        </w:rPr>
        <w:t>, which is</w:t>
      </w:r>
      <w:r w:rsidR="002335DB">
        <w:rPr>
          <w:u w:val="single"/>
        </w:rPr>
        <w:t xml:space="preserve"> equal to</w:t>
      </w:r>
      <w:r w:rsidR="00411775" w:rsidRPr="00411775">
        <w:rPr>
          <w:u w:val="single"/>
        </w:rPr>
        <w:t xml:space="preserve"> cost times individual output plus individual contribution.</w:t>
      </w:r>
    </w:p>
    <w:p w:rsidR="004A7046" w:rsidRDefault="004A7046" w:rsidP="002314D6">
      <w:pPr>
        <w:spacing w:before="240"/>
        <w:jc w:val="center"/>
        <w:rPr>
          <w:b/>
        </w:rPr>
        <w:sectPr w:rsidR="004A7046" w:rsidSect="0052098D">
          <w:pgSz w:w="11906" w:h="16838"/>
          <w:pgMar w:top="1440" w:right="1800" w:bottom="1440" w:left="1800" w:header="850" w:footer="994" w:gutter="0"/>
          <w:cols w:space="425"/>
          <w:docGrid w:type="lines" w:linePitch="360"/>
        </w:sectPr>
      </w:pPr>
    </w:p>
    <w:p w:rsidR="002314D6" w:rsidRPr="002314D6" w:rsidRDefault="002314D6" w:rsidP="00FF6110">
      <w:pPr>
        <w:jc w:val="center"/>
        <w:rPr>
          <w:b/>
        </w:rPr>
      </w:pPr>
      <w:r w:rsidRPr="002314D6">
        <w:rPr>
          <w:b/>
        </w:rPr>
        <w:lastRenderedPageBreak/>
        <w:t>Experiment Procedure</w:t>
      </w:r>
    </w:p>
    <w:p w:rsidR="00A82308" w:rsidRDefault="00BD6A50" w:rsidP="00C26EFE">
      <w:pPr>
        <w:spacing w:before="240"/>
      </w:pPr>
      <w:r>
        <w:t>In the “Rule of Law” experiment, you need to decide your contribution level</w:t>
      </w:r>
      <w:r w:rsidR="00FF6110">
        <w:t xml:space="preserve"> and output</w:t>
      </w:r>
      <w:r>
        <w:t xml:space="preserve"> in each round. </w:t>
      </w:r>
      <w:r w:rsidR="006E4648">
        <w:t>Write dow</w:t>
      </w:r>
      <w:r w:rsidR="00C4606C">
        <w:t xml:space="preserve">n your contribution in column </w:t>
      </w:r>
      <w:proofErr w:type="gramStart"/>
      <w:r w:rsidR="00C4606C">
        <w:t>I</w:t>
      </w:r>
      <w:proofErr w:type="gramEnd"/>
      <w:r w:rsidR="001A3301">
        <w:t xml:space="preserve">. Also, write down your </w:t>
      </w:r>
      <w:r w:rsidR="0016164C">
        <w:t xml:space="preserve">ID number and your </w:t>
      </w:r>
      <w:r w:rsidR="001A3301">
        <w:t xml:space="preserve">contribution </w:t>
      </w:r>
      <w:r w:rsidR="0016164C">
        <w:t>on</w:t>
      </w:r>
      <w:r w:rsidR="001A3301">
        <w:t xml:space="preserve"> the paper slip.</w:t>
      </w:r>
      <w:r w:rsidR="006E4648">
        <w:t xml:space="preserve"> </w:t>
      </w:r>
      <w:r w:rsidR="00C26EFE">
        <w:t>The experimenter will rec</w:t>
      </w:r>
      <w:r w:rsidR="00FF6110">
        <w:t>ord the individual contribution</w:t>
      </w:r>
      <w:r w:rsidR="00CF469D">
        <w:t>s</w:t>
      </w:r>
      <w:r w:rsidR="004A5EA2">
        <w:t xml:space="preserve"> </w:t>
      </w:r>
      <w:r w:rsidR="00C26EFE">
        <w:t xml:space="preserve">and add </w:t>
      </w:r>
      <w:r w:rsidR="00CF469D">
        <w:t>them up to calculate</w:t>
      </w:r>
      <w:r w:rsidR="00C26EFE">
        <w:t xml:space="preserve"> the total contribution. Using the total contribution and cost table</w:t>
      </w:r>
      <w:r w:rsidR="00640830">
        <w:t xml:space="preserve"> in </w:t>
      </w:r>
      <w:r w:rsidR="00640830" w:rsidRPr="00640830">
        <w:rPr>
          <w:b/>
        </w:rPr>
        <w:t>page 3</w:t>
      </w:r>
      <w:r w:rsidR="00C26EFE">
        <w:t>, the experimenter will tell you the</w:t>
      </w:r>
      <w:r w:rsidR="009F6995">
        <w:t xml:space="preserve"> total</w:t>
      </w:r>
      <w:r w:rsidR="00C26EFE">
        <w:t xml:space="preserve"> amount of contribution</w:t>
      </w:r>
      <w:r w:rsidR="009F6995">
        <w:t>s</w:t>
      </w:r>
      <w:r w:rsidR="00C26EFE">
        <w:t xml:space="preserve"> and the corresponding unit cost for you</w:t>
      </w:r>
      <w:r w:rsidR="006E4648">
        <w:t>r group</w:t>
      </w:r>
      <w:r w:rsidR="00C26EFE">
        <w:t>.</w:t>
      </w:r>
      <w:r w:rsidR="00C4606C">
        <w:t xml:space="preserve"> Please write </w:t>
      </w:r>
      <w:r w:rsidR="00CF469D">
        <w:t xml:space="preserve">your unit cost </w:t>
      </w:r>
      <w:r w:rsidR="00C4606C">
        <w:t xml:space="preserve">in column II. </w:t>
      </w:r>
      <w:r w:rsidR="006E4648">
        <w:t>In this case, e</w:t>
      </w:r>
      <w:r w:rsidR="00C26EFE">
        <w:t>ach firm in your group has the same production cost</w:t>
      </w:r>
      <w:r w:rsidR="006E4648">
        <w:t>. Next, you need to decide your output level. Write down y</w:t>
      </w:r>
      <w:r w:rsidR="00C4606C">
        <w:t>our output decision in column III</w:t>
      </w:r>
      <w:r w:rsidR="00D44F54">
        <w:t>. Also, write down your ID number and output decision</w:t>
      </w:r>
      <w:r w:rsidR="00CF469D">
        <w:t xml:space="preserve"> on the paper slip</w:t>
      </w:r>
      <w:r w:rsidR="00D44F54">
        <w:t>.</w:t>
      </w:r>
      <w:r w:rsidR="006E4648">
        <w:t xml:space="preserve"> </w:t>
      </w:r>
      <w:r w:rsidR="00C26EFE">
        <w:t>The exp</w:t>
      </w:r>
      <w:r w:rsidR="004A5EA2">
        <w:t xml:space="preserve">erimenter will </w:t>
      </w:r>
      <w:r w:rsidR="006E4648">
        <w:t>record you</w:t>
      </w:r>
      <w:r w:rsidR="00B162FD">
        <w:t>r</w:t>
      </w:r>
      <w:r w:rsidR="006E4648">
        <w:t xml:space="preserve"> output decision and </w:t>
      </w:r>
      <w:r w:rsidR="004A5EA2">
        <w:t>calculate the</w:t>
      </w:r>
      <w:r w:rsidR="00C26EFE">
        <w:t xml:space="preserve"> profit </w:t>
      </w:r>
      <w:r w:rsidR="00D44F54">
        <w:t>and net profit for you</w:t>
      </w:r>
      <w:r w:rsidR="00A82308">
        <w:t>.</w:t>
      </w:r>
      <w:r w:rsidR="00D44F54">
        <w:t xml:space="preserve"> Please record price, profit and net profit in column IV, V and VI.</w:t>
      </w:r>
      <w:r w:rsidR="00A82308">
        <w:t xml:space="preserve"> </w:t>
      </w:r>
    </w:p>
    <w:p w:rsidR="00C26EFE" w:rsidRDefault="00A82308" w:rsidP="00C26EFE">
      <w:pPr>
        <w:spacing w:before="240"/>
      </w:pPr>
      <w:r>
        <w:t xml:space="preserve">You cannot let other people in your group </w:t>
      </w:r>
      <w:r w:rsidR="005E1DD3">
        <w:t>know your contribution</w:t>
      </w:r>
      <w:r w:rsidR="006E4648">
        <w:t xml:space="preserve"> and output</w:t>
      </w:r>
      <w:r w:rsidR="005E1DD3">
        <w:t xml:space="preserve">. </w:t>
      </w:r>
      <w:r w:rsidR="0063050B">
        <w:t>In the last page (page 12), y</w:t>
      </w:r>
      <w:r w:rsidR="005E1DD3">
        <w:t xml:space="preserve">ou will have an </w:t>
      </w:r>
      <w:r>
        <w:t>assigned ID number</w:t>
      </w:r>
      <w:r w:rsidR="0063050B">
        <w:t>.</w:t>
      </w:r>
      <w:r>
        <w:t xml:space="preserve"> You cannot let other people see your ID number</w:t>
      </w:r>
      <w:r w:rsidR="005E1DD3">
        <w:t>,</w:t>
      </w:r>
      <w:r>
        <w:t xml:space="preserve"> either. </w:t>
      </w:r>
      <w:r w:rsidR="009F6995">
        <w:t>At</w:t>
      </w:r>
      <w:r w:rsidR="00A16BDB">
        <w:t xml:space="preserve"> the end of each round, the experimenter will </w:t>
      </w:r>
      <w:r w:rsidR="00B674B1">
        <w:t>show</w:t>
      </w:r>
      <w:r w:rsidR="009F6995">
        <w:t xml:space="preserve"> each firm’s net profit </w:t>
      </w:r>
      <w:r w:rsidR="00B674B1">
        <w:t xml:space="preserve">on the blackboard </w:t>
      </w:r>
      <w:r w:rsidR="009F6995">
        <w:t xml:space="preserve">from which you can see </w:t>
      </w:r>
      <w:r w:rsidR="00A16BDB">
        <w:t xml:space="preserve">your </w:t>
      </w:r>
      <w:r w:rsidR="00BE69CC">
        <w:t>own profit ranking in your group</w:t>
      </w:r>
      <w:r w:rsidR="00A16BDB">
        <w:t>.</w:t>
      </w:r>
    </w:p>
    <w:p w:rsidR="00C26EFE" w:rsidRDefault="00C26EFE" w:rsidP="00C26EFE">
      <w:pPr>
        <w:spacing w:before="240"/>
      </w:pPr>
      <w:r>
        <w:t>Let’s start two test rounds to see if everyone understands the experiment.</w:t>
      </w:r>
      <w:r w:rsidR="0063050B">
        <w:t xml:space="preserve">  </w:t>
      </w:r>
      <w:r w:rsidR="0016164C">
        <w:t xml:space="preserve"> </w:t>
      </w:r>
    </w:p>
    <w:tbl>
      <w:tblPr>
        <w:tblStyle w:val="TableGrid"/>
        <w:tblW w:w="0" w:type="auto"/>
        <w:tblLook w:val="01E0"/>
      </w:tblPr>
      <w:tblGrid>
        <w:gridCol w:w="911"/>
        <w:gridCol w:w="1634"/>
        <w:gridCol w:w="1454"/>
        <w:gridCol w:w="1365"/>
        <w:gridCol w:w="1047"/>
        <w:gridCol w:w="903"/>
        <w:gridCol w:w="1208"/>
      </w:tblGrid>
      <w:tr w:rsidR="00A82308" w:rsidRPr="00566F74" w:rsidTr="00025A46">
        <w:trPr>
          <w:trHeight w:val="600"/>
        </w:trPr>
        <w:tc>
          <w:tcPr>
            <w:tcW w:w="910" w:type="dxa"/>
          </w:tcPr>
          <w:p w:rsidR="00A82308" w:rsidRPr="00566F74" w:rsidRDefault="00A82308" w:rsidP="002316F1">
            <w:pPr>
              <w:spacing w:before="240"/>
              <w:jc w:val="center"/>
              <w:rPr>
                <w:b/>
              </w:rPr>
            </w:pPr>
          </w:p>
        </w:tc>
        <w:tc>
          <w:tcPr>
            <w:tcW w:w="2978" w:type="dxa"/>
          </w:tcPr>
          <w:p w:rsidR="00A82308" w:rsidRPr="00566F74" w:rsidRDefault="00A82308" w:rsidP="00A82308">
            <w:pPr>
              <w:spacing w:before="240"/>
              <w:jc w:val="center"/>
              <w:rPr>
                <w:b/>
              </w:rPr>
            </w:pPr>
            <w:r w:rsidRPr="00566F74">
              <w:rPr>
                <w:b/>
              </w:rPr>
              <w:t>I</w:t>
            </w:r>
          </w:p>
        </w:tc>
        <w:tc>
          <w:tcPr>
            <w:tcW w:w="2520" w:type="dxa"/>
          </w:tcPr>
          <w:p w:rsidR="00A82308" w:rsidRPr="00566F74" w:rsidRDefault="00A82308" w:rsidP="00A82308">
            <w:pPr>
              <w:spacing w:before="240"/>
              <w:jc w:val="center"/>
              <w:rPr>
                <w:b/>
              </w:rPr>
            </w:pPr>
            <w:r w:rsidRPr="00566F74">
              <w:rPr>
                <w:b/>
              </w:rPr>
              <w:t>II</w:t>
            </w:r>
          </w:p>
        </w:tc>
        <w:tc>
          <w:tcPr>
            <w:tcW w:w="2160" w:type="dxa"/>
          </w:tcPr>
          <w:p w:rsidR="00A82308" w:rsidRPr="00566F74" w:rsidRDefault="00A82308" w:rsidP="00A82308">
            <w:pPr>
              <w:spacing w:before="240"/>
              <w:jc w:val="center"/>
              <w:rPr>
                <w:b/>
              </w:rPr>
            </w:pPr>
            <w:r w:rsidRPr="00566F74">
              <w:rPr>
                <w:b/>
              </w:rPr>
              <w:t>III</w:t>
            </w:r>
          </w:p>
        </w:tc>
        <w:tc>
          <w:tcPr>
            <w:tcW w:w="1620" w:type="dxa"/>
          </w:tcPr>
          <w:p w:rsidR="00A82308" w:rsidRPr="00566F74" w:rsidRDefault="00A82308" w:rsidP="00A82308">
            <w:pPr>
              <w:spacing w:before="240"/>
              <w:jc w:val="center"/>
              <w:rPr>
                <w:b/>
              </w:rPr>
            </w:pPr>
            <w:r w:rsidRPr="00566F74">
              <w:rPr>
                <w:b/>
              </w:rPr>
              <w:t>IV</w:t>
            </w:r>
          </w:p>
        </w:tc>
        <w:tc>
          <w:tcPr>
            <w:tcW w:w="1800" w:type="dxa"/>
          </w:tcPr>
          <w:p w:rsidR="00A82308" w:rsidRPr="00566F74" w:rsidRDefault="00A82308" w:rsidP="00A82308">
            <w:pPr>
              <w:spacing w:before="240"/>
              <w:jc w:val="center"/>
              <w:rPr>
                <w:b/>
              </w:rPr>
            </w:pPr>
            <w:r w:rsidRPr="00566F74">
              <w:rPr>
                <w:b/>
              </w:rPr>
              <w:t>V</w:t>
            </w:r>
          </w:p>
        </w:tc>
        <w:tc>
          <w:tcPr>
            <w:tcW w:w="2186" w:type="dxa"/>
          </w:tcPr>
          <w:p w:rsidR="00A82308" w:rsidRPr="00566F74" w:rsidRDefault="007B7C4C" w:rsidP="00A82308">
            <w:pPr>
              <w:spacing w:before="240"/>
              <w:jc w:val="center"/>
              <w:rPr>
                <w:b/>
              </w:rPr>
            </w:pPr>
            <w:r>
              <w:rPr>
                <w:b/>
              </w:rPr>
              <w:t>VI  (VI=V-I</w:t>
            </w:r>
            <w:r w:rsidR="00A82308" w:rsidRPr="00566F74">
              <w:rPr>
                <w:b/>
              </w:rPr>
              <w:t>)</w:t>
            </w:r>
          </w:p>
        </w:tc>
      </w:tr>
      <w:tr w:rsidR="00025A46" w:rsidRPr="00566F74" w:rsidTr="00025A46">
        <w:trPr>
          <w:trHeight w:val="600"/>
        </w:trPr>
        <w:tc>
          <w:tcPr>
            <w:tcW w:w="910" w:type="dxa"/>
          </w:tcPr>
          <w:p w:rsidR="00025A46" w:rsidRPr="00566F74" w:rsidRDefault="00025A46" w:rsidP="002316F1">
            <w:pPr>
              <w:spacing w:before="240"/>
              <w:jc w:val="center"/>
              <w:rPr>
                <w:b/>
              </w:rPr>
            </w:pPr>
            <w:r w:rsidRPr="00566F74">
              <w:rPr>
                <w:b/>
              </w:rPr>
              <w:t>Round</w:t>
            </w:r>
          </w:p>
        </w:tc>
        <w:tc>
          <w:tcPr>
            <w:tcW w:w="2978" w:type="dxa"/>
          </w:tcPr>
          <w:p w:rsidR="00025A46" w:rsidRPr="00566F74" w:rsidRDefault="00025A46" w:rsidP="000962F8">
            <w:pPr>
              <w:spacing w:before="240"/>
              <w:jc w:val="center"/>
              <w:rPr>
                <w:b/>
              </w:rPr>
            </w:pPr>
            <w:r w:rsidRPr="00566F74">
              <w:rPr>
                <w:b/>
              </w:rPr>
              <w:t>Individual contribution</w:t>
            </w:r>
          </w:p>
        </w:tc>
        <w:tc>
          <w:tcPr>
            <w:tcW w:w="2520" w:type="dxa"/>
          </w:tcPr>
          <w:p w:rsidR="00025A46" w:rsidRPr="00566F74" w:rsidRDefault="00025A46" w:rsidP="00A82308">
            <w:pPr>
              <w:spacing w:before="240"/>
              <w:jc w:val="center"/>
              <w:rPr>
                <w:b/>
              </w:rPr>
            </w:pPr>
            <w:r w:rsidRPr="00566F74">
              <w:rPr>
                <w:b/>
              </w:rPr>
              <w:t>Unit production cost</w:t>
            </w:r>
          </w:p>
        </w:tc>
        <w:tc>
          <w:tcPr>
            <w:tcW w:w="2160" w:type="dxa"/>
          </w:tcPr>
          <w:p w:rsidR="00025A46" w:rsidRPr="00566F74" w:rsidRDefault="00025A46" w:rsidP="00A82308">
            <w:pPr>
              <w:spacing w:before="240"/>
              <w:jc w:val="center"/>
              <w:rPr>
                <w:b/>
              </w:rPr>
            </w:pPr>
            <w:r>
              <w:rPr>
                <w:b/>
              </w:rPr>
              <w:t>Individual Output</w:t>
            </w:r>
          </w:p>
        </w:tc>
        <w:tc>
          <w:tcPr>
            <w:tcW w:w="1620" w:type="dxa"/>
          </w:tcPr>
          <w:p w:rsidR="00025A46" w:rsidRPr="00566F74" w:rsidRDefault="00025A46" w:rsidP="00A82308">
            <w:pPr>
              <w:spacing w:before="240"/>
              <w:jc w:val="center"/>
              <w:rPr>
                <w:b/>
              </w:rPr>
            </w:pPr>
            <w:r>
              <w:rPr>
                <w:b/>
              </w:rPr>
              <w:t>Market price</w:t>
            </w:r>
          </w:p>
        </w:tc>
        <w:tc>
          <w:tcPr>
            <w:tcW w:w="1800" w:type="dxa"/>
          </w:tcPr>
          <w:p w:rsidR="00025A46" w:rsidRPr="00566F74" w:rsidRDefault="00025A46" w:rsidP="00A82308">
            <w:pPr>
              <w:spacing w:before="240"/>
              <w:jc w:val="center"/>
              <w:rPr>
                <w:b/>
              </w:rPr>
            </w:pPr>
            <w:r w:rsidRPr="00566F74">
              <w:rPr>
                <w:b/>
              </w:rPr>
              <w:t>Profit</w:t>
            </w:r>
          </w:p>
        </w:tc>
        <w:tc>
          <w:tcPr>
            <w:tcW w:w="2186" w:type="dxa"/>
          </w:tcPr>
          <w:p w:rsidR="00025A46" w:rsidRPr="00566F74" w:rsidRDefault="00025A46" w:rsidP="00A82308">
            <w:pPr>
              <w:spacing w:before="240"/>
              <w:jc w:val="center"/>
              <w:rPr>
                <w:b/>
              </w:rPr>
            </w:pPr>
            <w:r w:rsidRPr="00566F74">
              <w:rPr>
                <w:b/>
              </w:rPr>
              <w:t>Net Profit</w:t>
            </w:r>
          </w:p>
        </w:tc>
      </w:tr>
      <w:tr w:rsidR="00025A46" w:rsidTr="00025A46">
        <w:trPr>
          <w:trHeight w:val="600"/>
        </w:trPr>
        <w:tc>
          <w:tcPr>
            <w:tcW w:w="910" w:type="dxa"/>
          </w:tcPr>
          <w:p w:rsidR="00025A46" w:rsidRDefault="00025A46" w:rsidP="002316F1">
            <w:pPr>
              <w:spacing w:before="240"/>
              <w:jc w:val="center"/>
            </w:pPr>
            <w:r>
              <w:t>1</w:t>
            </w:r>
          </w:p>
        </w:tc>
        <w:tc>
          <w:tcPr>
            <w:tcW w:w="2978" w:type="dxa"/>
          </w:tcPr>
          <w:p w:rsidR="00025A46" w:rsidRDefault="00025A46" w:rsidP="00C26EFE">
            <w:pPr>
              <w:spacing w:before="240"/>
            </w:pPr>
          </w:p>
        </w:tc>
        <w:tc>
          <w:tcPr>
            <w:tcW w:w="2520" w:type="dxa"/>
          </w:tcPr>
          <w:p w:rsidR="00025A46" w:rsidRDefault="00025A46" w:rsidP="00C26EFE">
            <w:pPr>
              <w:spacing w:before="240"/>
            </w:pPr>
          </w:p>
        </w:tc>
        <w:tc>
          <w:tcPr>
            <w:tcW w:w="2160" w:type="dxa"/>
          </w:tcPr>
          <w:p w:rsidR="00025A46" w:rsidRDefault="00025A46" w:rsidP="00C26EFE">
            <w:pPr>
              <w:spacing w:before="240"/>
            </w:pPr>
          </w:p>
        </w:tc>
        <w:tc>
          <w:tcPr>
            <w:tcW w:w="1620" w:type="dxa"/>
          </w:tcPr>
          <w:p w:rsidR="00025A46" w:rsidRDefault="00025A46" w:rsidP="00C26EFE">
            <w:pPr>
              <w:spacing w:before="240"/>
            </w:pPr>
          </w:p>
        </w:tc>
        <w:tc>
          <w:tcPr>
            <w:tcW w:w="1800" w:type="dxa"/>
          </w:tcPr>
          <w:p w:rsidR="00025A46" w:rsidRDefault="00025A46" w:rsidP="00C26EFE">
            <w:pPr>
              <w:spacing w:before="240"/>
            </w:pPr>
          </w:p>
        </w:tc>
        <w:tc>
          <w:tcPr>
            <w:tcW w:w="2186" w:type="dxa"/>
          </w:tcPr>
          <w:p w:rsidR="00025A46" w:rsidRDefault="00025A46" w:rsidP="00C26EFE">
            <w:pPr>
              <w:spacing w:before="240"/>
            </w:pPr>
          </w:p>
        </w:tc>
      </w:tr>
      <w:tr w:rsidR="00025A46" w:rsidTr="00025A46">
        <w:trPr>
          <w:trHeight w:val="600"/>
        </w:trPr>
        <w:tc>
          <w:tcPr>
            <w:tcW w:w="910" w:type="dxa"/>
          </w:tcPr>
          <w:p w:rsidR="00025A46" w:rsidRDefault="00025A46" w:rsidP="002316F1">
            <w:pPr>
              <w:spacing w:before="240"/>
              <w:jc w:val="center"/>
            </w:pPr>
            <w:r>
              <w:t>2</w:t>
            </w:r>
          </w:p>
        </w:tc>
        <w:tc>
          <w:tcPr>
            <w:tcW w:w="2978" w:type="dxa"/>
          </w:tcPr>
          <w:p w:rsidR="00025A46" w:rsidRDefault="00025A46" w:rsidP="00C26EFE">
            <w:pPr>
              <w:spacing w:before="240"/>
            </w:pPr>
          </w:p>
        </w:tc>
        <w:tc>
          <w:tcPr>
            <w:tcW w:w="2520" w:type="dxa"/>
          </w:tcPr>
          <w:p w:rsidR="00025A46" w:rsidRDefault="00025A46" w:rsidP="00C26EFE">
            <w:pPr>
              <w:spacing w:before="240"/>
            </w:pPr>
          </w:p>
        </w:tc>
        <w:tc>
          <w:tcPr>
            <w:tcW w:w="2160" w:type="dxa"/>
          </w:tcPr>
          <w:p w:rsidR="00025A46" w:rsidRDefault="00025A46" w:rsidP="00C26EFE">
            <w:pPr>
              <w:spacing w:before="240"/>
            </w:pPr>
          </w:p>
        </w:tc>
        <w:tc>
          <w:tcPr>
            <w:tcW w:w="1620" w:type="dxa"/>
          </w:tcPr>
          <w:p w:rsidR="00025A46" w:rsidRDefault="00025A46" w:rsidP="00C26EFE">
            <w:pPr>
              <w:spacing w:before="240"/>
            </w:pPr>
          </w:p>
        </w:tc>
        <w:tc>
          <w:tcPr>
            <w:tcW w:w="1800" w:type="dxa"/>
          </w:tcPr>
          <w:p w:rsidR="00025A46" w:rsidRDefault="00025A46" w:rsidP="00C26EFE">
            <w:pPr>
              <w:spacing w:before="240"/>
            </w:pPr>
          </w:p>
        </w:tc>
        <w:tc>
          <w:tcPr>
            <w:tcW w:w="2186" w:type="dxa"/>
          </w:tcPr>
          <w:p w:rsidR="00025A46" w:rsidRDefault="00025A46" w:rsidP="00C26EFE">
            <w:pPr>
              <w:spacing w:before="240"/>
            </w:pPr>
          </w:p>
        </w:tc>
      </w:tr>
    </w:tbl>
    <w:p w:rsidR="00C4606C" w:rsidRDefault="00C4606C" w:rsidP="00853260"/>
    <w:p w:rsidR="005E1DD3" w:rsidRPr="004A7046" w:rsidRDefault="00A16BDB" w:rsidP="00853260">
      <w:r>
        <w:t>If you have no further question, we will start our experiment now.</w:t>
      </w:r>
      <w:r w:rsidR="00C46D0F">
        <w:t xml:space="preserve"> </w:t>
      </w:r>
      <w:r w:rsidR="004A7046">
        <w:t xml:space="preserve"> </w:t>
      </w:r>
      <w:r w:rsidR="005E1DD3" w:rsidRPr="005E1DD3">
        <w:rPr>
          <w:b/>
          <w:sz w:val="28"/>
          <w:szCs w:val="28"/>
        </w:rPr>
        <w:t>Remember, it is the Net Profit that matters.</w:t>
      </w:r>
    </w:p>
    <w:p w:rsidR="007B7C4C" w:rsidRDefault="007B7C4C" w:rsidP="00C4606C">
      <w:pPr>
        <w:jc w:val="center"/>
        <w:rPr>
          <w:b/>
          <w:sz w:val="28"/>
          <w:szCs w:val="28"/>
        </w:rPr>
        <w:sectPr w:rsidR="007B7C4C" w:rsidSect="0052098D">
          <w:pgSz w:w="11906" w:h="16838"/>
          <w:pgMar w:top="1440" w:right="1800" w:bottom="1440" w:left="1800" w:header="850" w:footer="994" w:gutter="0"/>
          <w:cols w:space="425"/>
          <w:docGrid w:type="lines" w:linePitch="360"/>
        </w:sectPr>
      </w:pPr>
    </w:p>
    <w:p w:rsidR="005E1DD3" w:rsidRPr="00E67258" w:rsidRDefault="00E67258" w:rsidP="00C4606C">
      <w:pPr>
        <w:jc w:val="center"/>
        <w:rPr>
          <w:b/>
          <w:sz w:val="28"/>
          <w:szCs w:val="28"/>
        </w:rPr>
      </w:pPr>
      <w:r w:rsidRPr="00E67258">
        <w:rPr>
          <w:b/>
          <w:sz w:val="28"/>
          <w:szCs w:val="28"/>
        </w:rPr>
        <w:lastRenderedPageBreak/>
        <w:t>Record Sheet</w:t>
      </w:r>
    </w:p>
    <w:tbl>
      <w:tblPr>
        <w:tblStyle w:val="TableGrid"/>
        <w:tblW w:w="0" w:type="auto"/>
        <w:tblLook w:val="01E0"/>
      </w:tblPr>
      <w:tblGrid>
        <w:gridCol w:w="910"/>
        <w:gridCol w:w="1601"/>
        <w:gridCol w:w="1440"/>
        <w:gridCol w:w="1355"/>
        <w:gridCol w:w="1040"/>
        <w:gridCol w:w="980"/>
        <w:gridCol w:w="1196"/>
      </w:tblGrid>
      <w:tr w:rsidR="007B7C4C" w:rsidRPr="005E1DD3" w:rsidTr="007B7C4C">
        <w:tc>
          <w:tcPr>
            <w:tcW w:w="910" w:type="dxa"/>
          </w:tcPr>
          <w:p w:rsidR="007B7C4C" w:rsidRPr="00566F74" w:rsidRDefault="007B7C4C" w:rsidP="000962F8">
            <w:pPr>
              <w:spacing w:before="240"/>
              <w:jc w:val="center"/>
              <w:rPr>
                <w:b/>
              </w:rPr>
            </w:pPr>
          </w:p>
        </w:tc>
        <w:tc>
          <w:tcPr>
            <w:tcW w:w="2798" w:type="dxa"/>
          </w:tcPr>
          <w:p w:rsidR="007B7C4C" w:rsidRPr="00566F74" w:rsidRDefault="007B7C4C" w:rsidP="000962F8">
            <w:pPr>
              <w:spacing w:before="240"/>
              <w:jc w:val="center"/>
              <w:rPr>
                <w:b/>
              </w:rPr>
            </w:pPr>
            <w:r w:rsidRPr="00566F74">
              <w:rPr>
                <w:b/>
              </w:rPr>
              <w:t>I</w:t>
            </w:r>
          </w:p>
        </w:tc>
        <w:tc>
          <w:tcPr>
            <w:tcW w:w="2520" w:type="dxa"/>
          </w:tcPr>
          <w:p w:rsidR="007B7C4C" w:rsidRPr="00566F74" w:rsidRDefault="007B7C4C" w:rsidP="000962F8">
            <w:pPr>
              <w:spacing w:before="240"/>
              <w:jc w:val="center"/>
              <w:rPr>
                <w:b/>
              </w:rPr>
            </w:pPr>
            <w:r w:rsidRPr="00566F74">
              <w:rPr>
                <w:b/>
              </w:rPr>
              <w:t>II</w:t>
            </w:r>
          </w:p>
        </w:tc>
        <w:tc>
          <w:tcPr>
            <w:tcW w:w="2160" w:type="dxa"/>
          </w:tcPr>
          <w:p w:rsidR="007B7C4C" w:rsidRPr="00566F74" w:rsidRDefault="007B7C4C" w:rsidP="000962F8">
            <w:pPr>
              <w:spacing w:before="240"/>
              <w:jc w:val="center"/>
              <w:rPr>
                <w:b/>
              </w:rPr>
            </w:pPr>
            <w:r w:rsidRPr="00566F74">
              <w:rPr>
                <w:b/>
              </w:rPr>
              <w:t>III</w:t>
            </w:r>
          </w:p>
        </w:tc>
        <w:tc>
          <w:tcPr>
            <w:tcW w:w="1620" w:type="dxa"/>
          </w:tcPr>
          <w:p w:rsidR="007B7C4C" w:rsidRPr="00566F74" w:rsidRDefault="007B7C4C" w:rsidP="000962F8">
            <w:pPr>
              <w:spacing w:before="240"/>
              <w:jc w:val="center"/>
              <w:rPr>
                <w:b/>
              </w:rPr>
            </w:pPr>
            <w:r w:rsidRPr="00566F74">
              <w:rPr>
                <w:b/>
              </w:rPr>
              <w:t>IV</w:t>
            </w:r>
          </w:p>
        </w:tc>
        <w:tc>
          <w:tcPr>
            <w:tcW w:w="1980" w:type="dxa"/>
          </w:tcPr>
          <w:p w:rsidR="007B7C4C" w:rsidRPr="00566F74" w:rsidRDefault="007B7C4C" w:rsidP="000962F8">
            <w:pPr>
              <w:spacing w:before="240"/>
              <w:jc w:val="center"/>
              <w:rPr>
                <w:b/>
              </w:rPr>
            </w:pPr>
            <w:r w:rsidRPr="00566F74">
              <w:rPr>
                <w:b/>
              </w:rPr>
              <w:t>V</w:t>
            </w:r>
          </w:p>
        </w:tc>
        <w:tc>
          <w:tcPr>
            <w:tcW w:w="2186" w:type="dxa"/>
          </w:tcPr>
          <w:p w:rsidR="007B7C4C" w:rsidRPr="00566F74" w:rsidRDefault="007B7C4C" w:rsidP="000962F8">
            <w:pPr>
              <w:spacing w:before="240"/>
              <w:jc w:val="center"/>
              <w:rPr>
                <w:b/>
              </w:rPr>
            </w:pPr>
            <w:r>
              <w:rPr>
                <w:b/>
              </w:rPr>
              <w:t>VI  (VI=V-I</w:t>
            </w:r>
            <w:r w:rsidRPr="00566F74">
              <w:rPr>
                <w:b/>
              </w:rPr>
              <w:t>)</w:t>
            </w:r>
          </w:p>
        </w:tc>
      </w:tr>
      <w:tr w:rsidR="007B7C4C" w:rsidRPr="005E1DD3" w:rsidTr="007B7C4C">
        <w:tc>
          <w:tcPr>
            <w:tcW w:w="910" w:type="dxa"/>
          </w:tcPr>
          <w:p w:rsidR="007B7C4C" w:rsidRPr="00566F74" w:rsidRDefault="007B7C4C" w:rsidP="000962F8">
            <w:pPr>
              <w:spacing w:before="240"/>
              <w:jc w:val="center"/>
              <w:rPr>
                <w:b/>
              </w:rPr>
            </w:pPr>
            <w:r w:rsidRPr="00566F74">
              <w:rPr>
                <w:b/>
              </w:rPr>
              <w:t>Round</w:t>
            </w:r>
          </w:p>
        </w:tc>
        <w:tc>
          <w:tcPr>
            <w:tcW w:w="2798" w:type="dxa"/>
          </w:tcPr>
          <w:p w:rsidR="007B7C4C" w:rsidRPr="00566F74" w:rsidRDefault="007B7C4C" w:rsidP="000962F8">
            <w:pPr>
              <w:spacing w:before="240"/>
              <w:jc w:val="center"/>
              <w:rPr>
                <w:b/>
              </w:rPr>
            </w:pPr>
            <w:r w:rsidRPr="00566F74">
              <w:rPr>
                <w:b/>
              </w:rPr>
              <w:t>Individual contribution</w:t>
            </w:r>
          </w:p>
        </w:tc>
        <w:tc>
          <w:tcPr>
            <w:tcW w:w="2520" w:type="dxa"/>
          </w:tcPr>
          <w:p w:rsidR="007B7C4C" w:rsidRPr="00566F74" w:rsidRDefault="007B7C4C" w:rsidP="000962F8">
            <w:pPr>
              <w:spacing w:before="240"/>
              <w:jc w:val="center"/>
              <w:rPr>
                <w:b/>
              </w:rPr>
            </w:pPr>
            <w:r w:rsidRPr="00566F74">
              <w:rPr>
                <w:b/>
              </w:rPr>
              <w:t>Unit production cost</w:t>
            </w:r>
          </w:p>
        </w:tc>
        <w:tc>
          <w:tcPr>
            <w:tcW w:w="2160" w:type="dxa"/>
          </w:tcPr>
          <w:p w:rsidR="007B7C4C" w:rsidRPr="00566F74" w:rsidRDefault="007B7C4C" w:rsidP="000962F8">
            <w:pPr>
              <w:spacing w:before="240"/>
              <w:jc w:val="center"/>
              <w:rPr>
                <w:b/>
              </w:rPr>
            </w:pPr>
            <w:r>
              <w:rPr>
                <w:b/>
              </w:rPr>
              <w:t>Individual Output</w:t>
            </w:r>
          </w:p>
        </w:tc>
        <w:tc>
          <w:tcPr>
            <w:tcW w:w="1620" w:type="dxa"/>
          </w:tcPr>
          <w:p w:rsidR="007B7C4C" w:rsidRPr="00566F74" w:rsidRDefault="007B7C4C" w:rsidP="000962F8">
            <w:pPr>
              <w:spacing w:before="240"/>
              <w:jc w:val="center"/>
              <w:rPr>
                <w:b/>
              </w:rPr>
            </w:pPr>
            <w:r>
              <w:rPr>
                <w:b/>
              </w:rPr>
              <w:t>Market price</w:t>
            </w:r>
          </w:p>
        </w:tc>
        <w:tc>
          <w:tcPr>
            <w:tcW w:w="1980" w:type="dxa"/>
          </w:tcPr>
          <w:p w:rsidR="007B7C4C" w:rsidRPr="00566F74" w:rsidRDefault="007B7C4C" w:rsidP="000962F8">
            <w:pPr>
              <w:spacing w:before="240"/>
              <w:jc w:val="center"/>
              <w:rPr>
                <w:b/>
              </w:rPr>
            </w:pPr>
            <w:r w:rsidRPr="00566F74">
              <w:rPr>
                <w:b/>
              </w:rPr>
              <w:t>Profit</w:t>
            </w:r>
          </w:p>
        </w:tc>
        <w:tc>
          <w:tcPr>
            <w:tcW w:w="2186" w:type="dxa"/>
          </w:tcPr>
          <w:p w:rsidR="007B7C4C" w:rsidRPr="00566F74" w:rsidRDefault="007B7C4C" w:rsidP="000962F8">
            <w:pPr>
              <w:spacing w:before="240"/>
              <w:jc w:val="center"/>
              <w:rPr>
                <w:b/>
              </w:rPr>
            </w:pPr>
            <w:r w:rsidRPr="00566F74">
              <w:rPr>
                <w:b/>
              </w:rPr>
              <w:t>Net Profit</w:t>
            </w:r>
          </w:p>
        </w:tc>
      </w:tr>
      <w:tr w:rsidR="00A16BDB" w:rsidTr="007B7C4C">
        <w:tc>
          <w:tcPr>
            <w:tcW w:w="910" w:type="dxa"/>
          </w:tcPr>
          <w:p w:rsidR="00A16BDB" w:rsidRDefault="00A16BDB" w:rsidP="00A16BDB">
            <w:pPr>
              <w:spacing w:before="240"/>
            </w:pPr>
            <w:r>
              <w:t>1</w:t>
            </w:r>
          </w:p>
        </w:tc>
        <w:tc>
          <w:tcPr>
            <w:tcW w:w="2798" w:type="dxa"/>
          </w:tcPr>
          <w:p w:rsidR="00A16BDB" w:rsidRDefault="00A16BDB" w:rsidP="00A16BDB">
            <w:pPr>
              <w:spacing w:before="240"/>
            </w:pPr>
          </w:p>
        </w:tc>
        <w:tc>
          <w:tcPr>
            <w:tcW w:w="2520" w:type="dxa"/>
          </w:tcPr>
          <w:p w:rsidR="00A16BDB" w:rsidRDefault="00A16BDB" w:rsidP="00A16BDB">
            <w:pPr>
              <w:spacing w:before="240"/>
            </w:pPr>
          </w:p>
        </w:tc>
        <w:tc>
          <w:tcPr>
            <w:tcW w:w="2160" w:type="dxa"/>
          </w:tcPr>
          <w:p w:rsidR="00A16BDB" w:rsidRDefault="00A16BDB" w:rsidP="00A16BDB">
            <w:pPr>
              <w:spacing w:before="240"/>
            </w:pPr>
          </w:p>
        </w:tc>
        <w:tc>
          <w:tcPr>
            <w:tcW w:w="1620" w:type="dxa"/>
          </w:tcPr>
          <w:p w:rsidR="00A16BDB" w:rsidRDefault="00A16BDB" w:rsidP="00A16BDB">
            <w:pPr>
              <w:spacing w:before="240"/>
            </w:pPr>
          </w:p>
        </w:tc>
        <w:tc>
          <w:tcPr>
            <w:tcW w:w="1980" w:type="dxa"/>
          </w:tcPr>
          <w:p w:rsidR="00A16BDB" w:rsidRDefault="00A16BDB" w:rsidP="00A16BDB">
            <w:pPr>
              <w:spacing w:before="240"/>
            </w:pPr>
          </w:p>
        </w:tc>
        <w:tc>
          <w:tcPr>
            <w:tcW w:w="2186" w:type="dxa"/>
          </w:tcPr>
          <w:p w:rsidR="00A16BDB" w:rsidRDefault="00A16BDB" w:rsidP="00A16BDB">
            <w:pPr>
              <w:spacing w:before="240"/>
            </w:pPr>
          </w:p>
        </w:tc>
      </w:tr>
      <w:tr w:rsidR="00A16BDB" w:rsidTr="007B7C4C">
        <w:tc>
          <w:tcPr>
            <w:tcW w:w="910" w:type="dxa"/>
          </w:tcPr>
          <w:p w:rsidR="00A16BDB" w:rsidRDefault="00A16BDB" w:rsidP="00A16BDB">
            <w:pPr>
              <w:spacing w:before="240"/>
            </w:pPr>
            <w:r>
              <w:t>2</w:t>
            </w:r>
          </w:p>
        </w:tc>
        <w:tc>
          <w:tcPr>
            <w:tcW w:w="2798" w:type="dxa"/>
          </w:tcPr>
          <w:p w:rsidR="00A16BDB" w:rsidRDefault="00A16BDB" w:rsidP="00A16BDB">
            <w:pPr>
              <w:spacing w:before="240"/>
            </w:pPr>
          </w:p>
        </w:tc>
        <w:tc>
          <w:tcPr>
            <w:tcW w:w="2520" w:type="dxa"/>
          </w:tcPr>
          <w:p w:rsidR="00A16BDB" w:rsidRDefault="00A16BDB" w:rsidP="00A16BDB">
            <w:pPr>
              <w:spacing w:before="240"/>
            </w:pPr>
          </w:p>
        </w:tc>
        <w:tc>
          <w:tcPr>
            <w:tcW w:w="2160" w:type="dxa"/>
          </w:tcPr>
          <w:p w:rsidR="00A16BDB" w:rsidRDefault="00A16BDB" w:rsidP="00A16BDB">
            <w:pPr>
              <w:spacing w:before="240"/>
            </w:pPr>
          </w:p>
        </w:tc>
        <w:tc>
          <w:tcPr>
            <w:tcW w:w="1620" w:type="dxa"/>
          </w:tcPr>
          <w:p w:rsidR="00A16BDB" w:rsidRDefault="00A16BDB" w:rsidP="00A16BDB">
            <w:pPr>
              <w:spacing w:before="240"/>
            </w:pPr>
          </w:p>
        </w:tc>
        <w:tc>
          <w:tcPr>
            <w:tcW w:w="1980" w:type="dxa"/>
          </w:tcPr>
          <w:p w:rsidR="00A16BDB" w:rsidRDefault="00A16BDB" w:rsidP="00A16BDB">
            <w:pPr>
              <w:spacing w:before="240"/>
            </w:pPr>
          </w:p>
        </w:tc>
        <w:tc>
          <w:tcPr>
            <w:tcW w:w="2186" w:type="dxa"/>
          </w:tcPr>
          <w:p w:rsidR="00A16BDB" w:rsidRDefault="00A16BDB" w:rsidP="00A16BDB">
            <w:pPr>
              <w:spacing w:before="240"/>
            </w:pPr>
          </w:p>
        </w:tc>
      </w:tr>
      <w:tr w:rsidR="00A16BDB" w:rsidTr="007B7C4C">
        <w:tc>
          <w:tcPr>
            <w:tcW w:w="910" w:type="dxa"/>
          </w:tcPr>
          <w:p w:rsidR="00A16BDB" w:rsidRDefault="00A16BDB" w:rsidP="00A16BDB">
            <w:pPr>
              <w:spacing w:before="240"/>
            </w:pPr>
            <w:r>
              <w:t>3</w:t>
            </w:r>
          </w:p>
        </w:tc>
        <w:tc>
          <w:tcPr>
            <w:tcW w:w="2798" w:type="dxa"/>
          </w:tcPr>
          <w:p w:rsidR="00A16BDB" w:rsidRDefault="00A16BDB" w:rsidP="00A16BDB">
            <w:pPr>
              <w:spacing w:before="240"/>
            </w:pPr>
          </w:p>
        </w:tc>
        <w:tc>
          <w:tcPr>
            <w:tcW w:w="2520" w:type="dxa"/>
          </w:tcPr>
          <w:p w:rsidR="00A16BDB" w:rsidRDefault="00A16BDB" w:rsidP="00A16BDB">
            <w:pPr>
              <w:spacing w:before="240"/>
            </w:pPr>
          </w:p>
        </w:tc>
        <w:tc>
          <w:tcPr>
            <w:tcW w:w="2160" w:type="dxa"/>
          </w:tcPr>
          <w:p w:rsidR="00A16BDB" w:rsidRDefault="00A16BDB" w:rsidP="00A16BDB">
            <w:pPr>
              <w:spacing w:before="240"/>
            </w:pPr>
          </w:p>
        </w:tc>
        <w:tc>
          <w:tcPr>
            <w:tcW w:w="1620" w:type="dxa"/>
          </w:tcPr>
          <w:p w:rsidR="00A16BDB" w:rsidRDefault="00A16BDB" w:rsidP="00A16BDB">
            <w:pPr>
              <w:spacing w:before="240"/>
            </w:pPr>
          </w:p>
        </w:tc>
        <w:tc>
          <w:tcPr>
            <w:tcW w:w="1980" w:type="dxa"/>
          </w:tcPr>
          <w:p w:rsidR="00A16BDB" w:rsidRDefault="00A16BDB" w:rsidP="00A16BDB">
            <w:pPr>
              <w:spacing w:before="240"/>
            </w:pPr>
          </w:p>
        </w:tc>
        <w:tc>
          <w:tcPr>
            <w:tcW w:w="2186" w:type="dxa"/>
          </w:tcPr>
          <w:p w:rsidR="00A16BDB" w:rsidRDefault="00A16BDB" w:rsidP="00A16BDB">
            <w:pPr>
              <w:spacing w:before="240"/>
            </w:pPr>
          </w:p>
        </w:tc>
      </w:tr>
      <w:tr w:rsidR="00A16BDB" w:rsidTr="007B7C4C">
        <w:tc>
          <w:tcPr>
            <w:tcW w:w="910" w:type="dxa"/>
          </w:tcPr>
          <w:p w:rsidR="00A16BDB" w:rsidRDefault="00A16BDB" w:rsidP="00A16BDB">
            <w:pPr>
              <w:spacing w:before="240"/>
            </w:pPr>
            <w:r>
              <w:t>4</w:t>
            </w:r>
          </w:p>
        </w:tc>
        <w:tc>
          <w:tcPr>
            <w:tcW w:w="2798" w:type="dxa"/>
          </w:tcPr>
          <w:p w:rsidR="00A16BDB" w:rsidRDefault="00A16BDB" w:rsidP="00A16BDB">
            <w:pPr>
              <w:spacing w:before="240"/>
            </w:pPr>
          </w:p>
        </w:tc>
        <w:tc>
          <w:tcPr>
            <w:tcW w:w="2520" w:type="dxa"/>
          </w:tcPr>
          <w:p w:rsidR="00A16BDB" w:rsidRDefault="00A16BDB" w:rsidP="00A16BDB">
            <w:pPr>
              <w:spacing w:before="240"/>
            </w:pPr>
          </w:p>
        </w:tc>
        <w:tc>
          <w:tcPr>
            <w:tcW w:w="2160" w:type="dxa"/>
          </w:tcPr>
          <w:p w:rsidR="00A16BDB" w:rsidRDefault="00A16BDB" w:rsidP="00A16BDB">
            <w:pPr>
              <w:spacing w:before="240"/>
            </w:pPr>
          </w:p>
        </w:tc>
        <w:tc>
          <w:tcPr>
            <w:tcW w:w="1620" w:type="dxa"/>
          </w:tcPr>
          <w:p w:rsidR="00A16BDB" w:rsidRDefault="00A16BDB" w:rsidP="00A16BDB">
            <w:pPr>
              <w:spacing w:before="240"/>
            </w:pPr>
          </w:p>
        </w:tc>
        <w:tc>
          <w:tcPr>
            <w:tcW w:w="1980" w:type="dxa"/>
          </w:tcPr>
          <w:p w:rsidR="00A16BDB" w:rsidRDefault="00A16BDB" w:rsidP="00A16BDB">
            <w:pPr>
              <w:spacing w:before="240"/>
            </w:pPr>
          </w:p>
        </w:tc>
        <w:tc>
          <w:tcPr>
            <w:tcW w:w="2186" w:type="dxa"/>
          </w:tcPr>
          <w:p w:rsidR="00A16BDB" w:rsidRDefault="00A16BDB" w:rsidP="00A16BDB">
            <w:pPr>
              <w:spacing w:before="240"/>
            </w:pPr>
          </w:p>
        </w:tc>
      </w:tr>
      <w:tr w:rsidR="00A16BDB" w:rsidTr="007B7C4C">
        <w:tc>
          <w:tcPr>
            <w:tcW w:w="910" w:type="dxa"/>
          </w:tcPr>
          <w:p w:rsidR="00A16BDB" w:rsidRDefault="00A16BDB" w:rsidP="00A16BDB">
            <w:pPr>
              <w:spacing w:before="240"/>
            </w:pPr>
            <w:r>
              <w:t>5</w:t>
            </w:r>
          </w:p>
        </w:tc>
        <w:tc>
          <w:tcPr>
            <w:tcW w:w="2798" w:type="dxa"/>
          </w:tcPr>
          <w:p w:rsidR="00A16BDB" w:rsidRDefault="00A16BDB" w:rsidP="00A16BDB">
            <w:pPr>
              <w:spacing w:before="240"/>
            </w:pPr>
          </w:p>
        </w:tc>
        <w:tc>
          <w:tcPr>
            <w:tcW w:w="2520" w:type="dxa"/>
          </w:tcPr>
          <w:p w:rsidR="00A16BDB" w:rsidRDefault="00A16BDB" w:rsidP="00A16BDB">
            <w:pPr>
              <w:spacing w:before="240"/>
            </w:pPr>
          </w:p>
        </w:tc>
        <w:tc>
          <w:tcPr>
            <w:tcW w:w="2160" w:type="dxa"/>
          </w:tcPr>
          <w:p w:rsidR="00A16BDB" w:rsidRDefault="00A16BDB" w:rsidP="00A16BDB">
            <w:pPr>
              <w:spacing w:before="240"/>
            </w:pPr>
          </w:p>
        </w:tc>
        <w:tc>
          <w:tcPr>
            <w:tcW w:w="1620" w:type="dxa"/>
          </w:tcPr>
          <w:p w:rsidR="00A16BDB" w:rsidRDefault="00A16BDB" w:rsidP="00A16BDB">
            <w:pPr>
              <w:spacing w:before="240"/>
            </w:pPr>
          </w:p>
        </w:tc>
        <w:tc>
          <w:tcPr>
            <w:tcW w:w="1980" w:type="dxa"/>
          </w:tcPr>
          <w:p w:rsidR="00A16BDB" w:rsidRDefault="00A16BDB" w:rsidP="00A16BDB">
            <w:pPr>
              <w:spacing w:before="240"/>
            </w:pPr>
          </w:p>
        </w:tc>
        <w:tc>
          <w:tcPr>
            <w:tcW w:w="2186" w:type="dxa"/>
          </w:tcPr>
          <w:p w:rsidR="00A16BDB" w:rsidRDefault="00A16BDB" w:rsidP="00A16BDB">
            <w:pPr>
              <w:spacing w:before="240"/>
            </w:pPr>
          </w:p>
        </w:tc>
      </w:tr>
      <w:tr w:rsidR="00A16BDB" w:rsidTr="007B7C4C">
        <w:tc>
          <w:tcPr>
            <w:tcW w:w="910" w:type="dxa"/>
          </w:tcPr>
          <w:p w:rsidR="00A16BDB" w:rsidRDefault="00A16BDB" w:rsidP="00A16BDB">
            <w:pPr>
              <w:spacing w:before="240"/>
            </w:pPr>
            <w:r>
              <w:t>6</w:t>
            </w:r>
          </w:p>
        </w:tc>
        <w:tc>
          <w:tcPr>
            <w:tcW w:w="2798" w:type="dxa"/>
          </w:tcPr>
          <w:p w:rsidR="00A16BDB" w:rsidRDefault="00A16BDB" w:rsidP="00A16BDB">
            <w:pPr>
              <w:spacing w:before="240"/>
            </w:pPr>
          </w:p>
        </w:tc>
        <w:tc>
          <w:tcPr>
            <w:tcW w:w="2520" w:type="dxa"/>
          </w:tcPr>
          <w:p w:rsidR="00A16BDB" w:rsidRDefault="00A16BDB" w:rsidP="00A16BDB">
            <w:pPr>
              <w:spacing w:before="240"/>
            </w:pPr>
          </w:p>
        </w:tc>
        <w:tc>
          <w:tcPr>
            <w:tcW w:w="2160" w:type="dxa"/>
          </w:tcPr>
          <w:p w:rsidR="00A16BDB" w:rsidRDefault="00A16BDB" w:rsidP="00A16BDB">
            <w:pPr>
              <w:spacing w:before="240"/>
            </w:pPr>
          </w:p>
        </w:tc>
        <w:tc>
          <w:tcPr>
            <w:tcW w:w="1620" w:type="dxa"/>
          </w:tcPr>
          <w:p w:rsidR="00A16BDB" w:rsidRDefault="00A16BDB" w:rsidP="00A16BDB">
            <w:pPr>
              <w:spacing w:before="240"/>
            </w:pPr>
          </w:p>
        </w:tc>
        <w:tc>
          <w:tcPr>
            <w:tcW w:w="1980" w:type="dxa"/>
          </w:tcPr>
          <w:p w:rsidR="00A16BDB" w:rsidRDefault="00A16BDB" w:rsidP="00A16BDB">
            <w:pPr>
              <w:spacing w:before="240"/>
            </w:pPr>
          </w:p>
        </w:tc>
        <w:tc>
          <w:tcPr>
            <w:tcW w:w="2186" w:type="dxa"/>
          </w:tcPr>
          <w:p w:rsidR="00A16BDB" w:rsidRDefault="00A16BDB" w:rsidP="00A16BDB">
            <w:pPr>
              <w:spacing w:before="240"/>
            </w:pPr>
          </w:p>
        </w:tc>
      </w:tr>
      <w:tr w:rsidR="00A16BDB" w:rsidTr="007B7C4C">
        <w:tc>
          <w:tcPr>
            <w:tcW w:w="910" w:type="dxa"/>
          </w:tcPr>
          <w:p w:rsidR="00A16BDB" w:rsidRDefault="00A16BDB" w:rsidP="00A16BDB">
            <w:pPr>
              <w:spacing w:before="240"/>
            </w:pPr>
            <w:r>
              <w:t>7</w:t>
            </w:r>
          </w:p>
        </w:tc>
        <w:tc>
          <w:tcPr>
            <w:tcW w:w="2798" w:type="dxa"/>
          </w:tcPr>
          <w:p w:rsidR="00A16BDB" w:rsidRDefault="00A16BDB" w:rsidP="00A16BDB">
            <w:pPr>
              <w:spacing w:before="240"/>
            </w:pPr>
          </w:p>
        </w:tc>
        <w:tc>
          <w:tcPr>
            <w:tcW w:w="2520" w:type="dxa"/>
          </w:tcPr>
          <w:p w:rsidR="00A16BDB" w:rsidRDefault="00A16BDB" w:rsidP="00A16BDB">
            <w:pPr>
              <w:spacing w:before="240"/>
            </w:pPr>
          </w:p>
        </w:tc>
        <w:tc>
          <w:tcPr>
            <w:tcW w:w="2160" w:type="dxa"/>
          </w:tcPr>
          <w:p w:rsidR="00A16BDB" w:rsidRDefault="00A16BDB" w:rsidP="00A16BDB">
            <w:pPr>
              <w:spacing w:before="240"/>
            </w:pPr>
          </w:p>
        </w:tc>
        <w:tc>
          <w:tcPr>
            <w:tcW w:w="1620" w:type="dxa"/>
          </w:tcPr>
          <w:p w:rsidR="00A16BDB" w:rsidRDefault="00A16BDB" w:rsidP="00A16BDB">
            <w:pPr>
              <w:spacing w:before="240"/>
            </w:pPr>
          </w:p>
        </w:tc>
        <w:tc>
          <w:tcPr>
            <w:tcW w:w="1980" w:type="dxa"/>
          </w:tcPr>
          <w:p w:rsidR="00A16BDB" w:rsidRDefault="00A16BDB" w:rsidP="00A16BDB">
            <w:pPr>
              <w:spacing w:before="240"/>
            </w:pPr>
          </w:p>
        </w:tc>
        <w:tc>
          <w:tcPr>
            <w:tcW w:w="2186" w:type="dxa"/>
          </w:tcPr>
          <w:p w:rsidR="00A16BDB" w:rsidRDefault="00A16BDB" w:rsidP="00A16BDB">
            <w:pPr>
              <w:spacing w:before="240"/>
            </w:pPr>
          </w:p>
        </w:tc>
      </w:tr>
      <w:tr w:rsidR="00A16BDB" w:rsidTr="007B7C4C">
        <w:tc>
          <w:tcPr>
            <w:tcW w:w="910" w:type="dxa"/>
          </w:tcPr>
          <w:p w:rsidR="00A16BDB" w:rsidRDefault="00A16BDB" w:rsidP="00A16BDB">
            <w:pPr>
              <w:spacing w:before="240"/>
            </w:pPr>
            <w:r>
              <w:t>8</w:t>
            </w:r>
          </w:p>
        </w:tc>
        <w:tc>
          <w:tcPr>
            <w:tcW w:w="2798" w:type="dxa"/>
          </w:tcPr>
          <w:p w:rsidR="00A16BDB" w:rsidRDefault="00A16BDB" w:rsidP="00A16BDB">
            <w:pPr>
              <w:spacing w:before="240"/>
            </w:pPr>
          </w:p>
        </w:tc>
        <w:tc>
          <w:tcPr>
            <w:tcW w:w="2520" w:type="dxa"/>
          </w:tcPr>
          <w:p w:rsidR="00A16BDB" w:rsidRDefault="00A16BDB" w:rsidP="00A16BDB">
            <w:pPr>
              <w:spacing w:before="240"/>
            </w:pPr>
          </w:p>
        </w:tc>
        <w:tc>
          <w:tcPr>
            <w:tcW w:w="2160" w:type="dxa"/>
          </w:tcPr>
          <w:p w:rsidR="00A16BDB" w:rsidRDefault="00A16BDB" w:rsidP="00A16BDB">
            <w:pPr>
              <w:spacing w:before="240"/>
            </w:pPr>
          </w:p>
        </w:tc>
        <w:tc>
          <w:tcPr>
            <w:tcW w:w="1620" w:type="dxa"/>
          </w:tcPr>
          <w:p w:rsidR="00A16BDB" w:rsidRDefault="00A16BDB" w:rsidP="00A16BDB">
            <w:pPr>
              <w:spacing w:before="240"/>
            </w:pPr>
          </w:p>
        </w:tc>
        <w:tc>
          <w:tcPr>
            <w:tcW w:w="1980" w:type="dxa"/>
          </w:tcPr>
          <w:p w:rsidR="00A16BDB" w:rsidRDefault="00A16BDB" w:rsidP="00A16BDB">
            <w:pPr>
              <w:spacing w:before="240"/>
            </w:pPr>
          </w:p>
        </w:tc>
        <w:tc>
          <w:tcPr>
            <w:tcW w:w="2186" w:type="dxa"/>
          </w:tcPr>
          <w:p w:rsidR="00A16BDB" w:rsidRDefault="00A16BDB" w:rsidP="00A16BDB">
            <w:pPr>
              <w:spacing w:before="240"/>
            </w:pPr>
          </w:p>
        </w:tc>
      </w:tr>
      <w:tr w:rsidR="00A16BDB" w:rsidTr="007B7C4C">
        <w:tc>
          <w:tcPr>
            <w:tcW w:w="910" w:type="dxa"/>
          </w:tcPr>
          <w:p w:rsidR="00A16BDB" w:rsidRDefault="00A16BDB" w:rsidP="00A16BDB">
            <w:pPr>
              <w:spacing w:before="240"/>
            </w:pPr>
            <w:r>
              <w:t>9</w:t>
            </w:r>
          </w:p>
        </w:tc>
        <w:tc>
          <w:tcPr>
            <w:tcW w:w="2798" w:type="dxa"/>
          </w:tcPr>
          <w:p w:rsidR="00A16BDB" w:rsidRDefault="00A16BDB" w:rsidP="00A16BDB">
            <w:pPr>
              <w:spacing w:before="240"/>
            </w:pPr>
          </w:p>
        </w:tc>
        <w:tc>
          <w:tcPr>
            <w:tcW w:w="2520" w:type="dxa"/>
          </w:tcPr>
          <w:p w:rsidR="00A16BDB" w:rsidRDefault="00A16BDB" w:rsidP="00A16BDB">
            <w:pPr>
              <w:spacing w:before="240"/>
            </w:pPr>
          </w:p>
        </w:tc>
        <w:tc>
          <w:tcPr>
            <w:tcW w:w="2160" w:type="dxa"/>
          </w:tcPr>
          <w:p w:rsidR="00A16BDB" w:rsidRDefault="00A16BDB" w:rsidP="00A16BDB">
            <w:pPr>
              <w:spacing w:before="240"/>
            </w:pPr>
          </w:p>
        </w:tc>
        <w:tc>
          <w:tcPr>
            <w:tcW w:w="1620" w:type="dxa"/>
          </w:tcPr>
          <w:p w:rsidR="00A16BDB" w:rsidRDefault="00A16BDB" w:rsidP="00A16BDB">
            <w:pPr>
              <w:spacing w:before="240"/>
            </w:pPr>
          </w:p>
        </w:tc>
        <w:tc>
          <w:tcPr>
            <w:tcW w:w="1980" w:type="dxa"/>
          </w:tcPr>
          <w:p w:rsidR="00A16BDB" w:rsidRDefault="00A16BDB" w:rsidP="00A16BDB">
            <w:pPr>
              <w:spacing w:before="240"/>
            </w:pPr>
          </w:p>
        </w:tc>
        <w:tc>
          <w:tcPr>
            <w:tcW w:w="2186" w:type="dxa"/>
          </w:tcPr>
          <w:p w:rsidR="00A16BDB" w:rsidRDefault="00A16BDB" w:rsidP="00A16BDB">
            <w:pPr>
              <w:spacing w:before="240"/>
            </w:pPr>
          </w:p>
        </w:tc>
      </w:tr>
      <w:tr w:rsidR="00A16BDB" w:rsidTr="007B7C4C">
        <w:tc>
          <w:tcPr>
            <w:tcW w:w="910" w:type="dxa"/>
          </w:tcPr>
          <w:p w:rsidR="00A16BDB" w:rsidRDefault="00A16BDB" w:rsidP="00A16BDB">
            <w:pPr>
              <w:spacing w:before="240"/>
            </w:pPr>
            <w:r>
              <w:t>10</w:t>
            </w:r>
          </w:p>
        </w:tc>
        <w:tc>
          <w:tcPr>
            <w:tcW w:w="2798" w:type="dxa"/>
          </w:tcPr>
          <w:p w:rsidR="00A16BDB" w:rsidRDefault="00A16BDB" w:rsidP="00A16BDB">
            <w:pPr>
              <w:spacing w:before="240"/>
            </w:pPr>
          </w:p>
        </w:tc>
        <w:tc>
          <w:tcPr>
            <w:tcW w:w="2520" w:type="dxa"/>
          </w:tcPr>
          <w:p w:rsidR="00A16BDB" w:rsidRDefault="00A16BDB" w:rsidP="00A16BDB">
            <w:pPr>
              <w:spacing w:before="240"/>
            </w:pPr>
          </w:p>
        </w:tc>
        <w:tc>
          <w:tcPr>
            <w:tcW w:w="2160" w:type="dxa"/>
          </w:tcPr>
          <w:p w:rsidR="00A16BDB" w:rsidRDefault="00A16BDB" w:rsidP="00A16BDB">
            <w:pPr>
              <w:spacing w:before="240"/>
            </w:pPr>
          </w:p>
        </w:tc>
        <w:tc>
          <w:tcPr>
            <w:tcW w:w="1620" w:type="dxa"/>
          </w:tcPr>
          <w:p w:rsidR="00A16BDB" w:rsidRDefault="00A16BDB" w:rsidP="00A16BDB">
            <w:pPr>
              <w:spacing w:before="240"/>
            </w:pPr>
          </w:p>
        </w:tc>
        <w:tc>
          <w:tcPr>
            <w:tcW w:w="1980" w:type="dxa"/>
          </w:tcPr>
          <w:p w:rsidR="00A16BDB" w:rsidRDefault="00A16BDB" w:rsidP="00A16BDB">
            <w:pPr>
              <w:spacing w:before="240"/>
            </w:pPr>
          </w:p>
        </w:tc>
        <w:tc>
          <w:tcPr>
            <w:tcW w:w="2186" w:type="dxa"/>
          </w:tcPr>
          <w:p w:rsidR="00A16BDB" w:rsidRDefault="00A16BDB" w:rsidP="00A16BDB">
            <w:pPr>
              <w:spacing w:before="240"/>
            </w:pPr>
          </w:p>
        </w:tc>
      </w:tr>
      <w:tr w:rsidR="00A16BDB" w:rsidTr="007B7C4C">
        <w:tc>
          <w:tcPr>
            <w:tcW w:w="910" w:type="dxa"/>
          </w:tcPr>
          <w:p w:rsidR="00A16BDB" w:rsidRDefault="00A16BDB" w:rsidP="00A16BDB">
            <w:pPr>
              <w:spacing w:before="240"/>
            </w:pPr>
          </w:p>
        </w:tc>
        <w:tc>
          <w:tcPr>
            <w:tcW w:w="2798" w:type="dxa"/>
          </w:tcPr>
          <w:p w:rsidR="00A16BDB" w:rsidRDefault="00A16BDB" w:rsidP="00A16BDB">
            <w:pPr>
              <w:spacing w:before="240"/>
            </w:pPr>
          </w:p>
        </w:tc>
        <w:tc>
          <w:tcPr>
            <w:tcW w:w="2520" w:type="dxa"/>
          </w:tcPr>
          <w:p w:rsidR="00A16BDB" w:rsidRDefault="00A16BDB" w:rsidP="00A16BDB">
            <w:pPr>
              <w:spacing w:before="240"/>
            </w:pPr>
          </w:p>
        </w:tc>
        <w:tc>
          <w:tcPr>
            <w:tcW w:w="2160" w:type="dxa"/>
          </w:tcPr>
          <w:p w:rsidR="00A16BDB" w:rsidRDefault="00A16BDB" w:rsidP="00A16BDB">
            <w:pPr>
              <w:spacing w:before="240"/>
            </w:pPr>
          </w:p>
        </w:tc>
        <w:tc>
          <w:tcPr>
            <w:tcW w:w="1620" w:type="dxa"/>
          </w:tcPr>
          <w:p w:rsidR="00A16BDB" w:rsidRDefault="00A16BDB" w:rsidP="00A16BDB">
            <w:pPr>
              <w:spacing w:before="240"/>
            </w:pPr>
          </w:p>
        </w:tc>
        <w:tc>
          <w:tcPr>
            <w:tcW w:w="1980" w:type="dxa"/>
          </w:tcPr>
          <w:p w:rsidR="00A16BDB" w:rsidRPr="00806D1C" w:rsidRDefault="005E1DD3" w:rsidP="00A16BDB">
            <w:pPr>
              <w:spacing w:before="240"/>
              <w:rPr>
                <w:b/>
              </w:rPr>
            </w:pPr>
            <w:r w:rsidRPr="00806D1C">
              <w:rPr>
                <w:b/>
              </w:rPr>
              <w:t>Total Net P</w:t>
            </w:r>
            <w:r w:rsidR="00A16BDB" w:rsidRPr="00806D1C">
              <w:rPr>
                <w:b/>
              </w:rPr>
              <w:t>rofit:</w:t>
            </w:r>
          </w:p>
        </w:tc>
        <w:tc>
          <w:tcPr>
            <w:tcW w:w="2186" w:type="dxa"/>
          </w:tcPr>
          <w:p w:rsidR="00A16BDB" w:rsidRDefault="00A16BDB" w:rsidP="00A16BDB">
            <w:pPr>
              <w:spacing w:before="240"/>
            </w:pPr>
          </w:p>
        </w:tc>
      </w:tr>
    </w:tbl>
    <w:p w:rsidR="004A7046" w:rsidRDefault="004A7046" w:rsidP="00806D1C">
      <w:pPr>
        <w:tabs>
          <w:tab w:val="left" w:pos="5385"/>
        </w:tabs>
        <w:jc w:val="center"/>
        <w:rPr>
          <w:b/>
        </w:rPr>
        <w:sectPr w:rsidR="004A7046" w:rsidSect="0052098D">
          <w:pgSz w:w="11906" w:h="16838"/>
          <w:pgMar w:top="1440" w:right="1800" w:bottom="1440" w:left="1800" w:header="850" w:footer="994" w:gutter="0"/>
          <w:cols w:space="425"/>
          <w:docGrid w:type="lines" w:linePitch="360"/>
        </w:sectPr>
      </w:pPr>
    </w:p>
    <w:p w:rsidR="00853260" w:rsidRPr="00A80FA6" w:rsidRDefault="00483B5D" w:rsidP="00806D1C">
      <w:pPr>
        <w:tabs>
          <w:tab w:val="left" w:pos="5385"/>
        </w:tabs>
        <w:jc w:val="center"/>
        <w:rPr>
          <w:b/>
        </w:rPr>
      </w:pPr>
      <w:r w:rsidRPr="00A80FA6">
        <w:rPr>
          <w:b/>
        </w:rPr>
        <w:lastRenderedPageBreak/>
        <w:t>Introduction for Part II experiment—Case by Case</w:t>
      </w:r>
      <w:r w:rsidR="00101E7B">
        <w:rPr>
          <w:b/>
        </w:rPr>
        <w:t xml:space="preserve"> Exemption</w:t>
      </w:r>
    </w:p>
    <w:p w:rsidR="00483B5D" w:rsidRDefault="00483B5D" w:rsidP="00442D9E">
      <w:pPr>
        <w:spacing w:before="240"/>
      </w:pPr>
      <w:r>
        <w:t xml:space="preserve">After experiencing several years of democracy, the </w:t>
      </w:r>
      <w:smartTag w:uri="urn:schemas-microsoft-com:office:smarttags" w:element="place">
        <w:smartTag w:uri="urn:schemas-microsoft-com:office:smarttags" w:element="PlaceName">
          <w:r>
            <w:t>Green</w:t>
          </w:r>
        </w:smartTag>
        <w:r>
          <w:t xml:space="preserve"> </w:t>
        </w:r>
        <w:smartTag w:uri="urn:schemas-microsoft-com:office:smarttags" w:element="PlaceType">
          <w:r>
            <w:t>Island</w:t>
          </w:r>
        </w:smartTag>
      </w:smartTag>
      <w:r>
        <w:t xml:space="preserve"> changes to be an authoritarian regime. The regulation on the mix of fuel in production of “</w:t>
      </w:r>
      <w:proofErr w:type="spellStart"/>
      <w:r>
        <w:t>Ortha</w:t>
      </w:r>
      <w:proofErr w:type="spellEnd"/>
      <w:r>
        <w:t>” still remains, but each firm can apply for exemption on a case by bas</w:t>
      </w:r>
      <w:r w:rsidR="005E1DD3">
        <w:t>e basis. You can offer a gratuity</w:t>
      </w:r>
      <w:r>
        <w:t xml:space="preserve"> to the regulator a</w:t>
      </w:r>
      <w:r w:rsidR="009211AF">
        <w:t>nd the regulator will allow you</w:t>
      </w:r>
      <w:r>
        <w:t xml:space="preserve"> to increase the percentage of traditional fuel in production depen</w:t>
      </w:r>
      <w:r w:rsidR="005E1DD3">
        <w:t xml:space="preserve">ding on the </w:t>
      </w:r>
      <w:r w:rsidR="009F6995">
        <w:t>size of</w:t>
      </w:r>
      <w:r w:rsidR="005E1DD3">
        <w:t xml:space="preserve"> the gratuity you</w:t>
      </w:r>
      <w:r>
        <w:t xml:space="preserve"> offer. Before you decide the </w:t>
      </w:r>
      <w:r w:rsidR="005E1DD3">
        <w:t>gratuity</w:t>
      </w:r>
      <w:r>
        <w:t xml:space="preserve">, you know the relationship between </w:t>
      </w:r>
      <w:r w:rsidR="005E1DD3">
        <w:t>the gratuity</w:t>
      </w:r>
      <w:r>
        <w:t xml:space="preserve"> and unit production cost as </w:t>
      </w:r>
      <w:r w:rsidR="00CF469D">
        <w:t xml:space="preserve">shown in </w:t>
      </w:r>
      <w:r>
        <w:t>the following table:</w:t>
      </w:r>
    </w:p>
    <w:p w:rsidR="005E1DD3" w:rsidRDefault="005E1DD3" w:rsidP="00853260"/>
    <w:p w:rsidR="00483B5D" w:rsidRPr="009F6995" w:rsidRDefault="002335DB" w:rsidP="009F6995">
      <w:pPr>
        <w:jc w:val="center"/>
        <w:rPr>
          <w:b/>
        </w:rPr>
      </w:pPr>
      <w:proofErr w:type="gramStart"/>
      <w:r>
        <w:rPr>
          <w:b/>
        </w:rPr>
        <w:t>Table 3</w:t>
      </w:r>
      <w:r w:rsidR="009F6995" w:rsidRPr="009F6995">
        <w:rPr>
          <w:b/>
        </w:rPr>
        <w:t>.</w:t>
      </w:r>
      <w:proofErr w:type="gramEnd"/>
      <w:r w:rsidR="009F6995" w:rsidRPr="009F6995">
        <w:rPr>
          <w:b/>
        </w:rPr>
        <w:t xml:space="preserve"> Gratuity and production cost</w:t>
      </w:r>
    </w:p>
    <w:tbl>
      <w:tblPr>
        <w:tblStyle w:val="TableGrid"/>
        <w:tblW w:w="5000" w:type="pct"/>
        <w:tblBorders>
          <w:left w:val="none" w:sz="0" w:space="0" w:color="auto"/>
          <w:right w:val="none" w:sz="0" w:space="0" w:color="auto"/>
          <w:insideV w:val="none" w:sz="0" w:space="0" w:color="auto"/>
        </w:tblBorders>
        <w:tblLook w:val="01E0"/>
      </w:tblPr>
      <w:tblGrid>
        <w:gridCol w:w="2122"/>
        <w:gridCol w:w="617"/>
        <w:gridCol w:w="1156"/>
        <w:gridCol w:w="1156"/>
        <w:gridCol w:w="1157"/>
        <w:gridCol w:w="1157"/>
        <w:gridCol w:w="1157"/>
      </w:tblGrid>
      <w:tr w:rsidR="002E52FC" w:rsidTr="009F6995">
        <w:trPr>
          <w:trHeight w:val="530"/>
        </w:trPr>
        <w:tc>
          <w:tcPr>
            <w:tcW w:w="1245" w:type="pct"/>
          </w:tcPr>
          <w:p w:rsidR="002E52FC" w:rsidRDefault="005E1DD3" w:rsidP="009F6995">
            <w:r>
              <w:t>The gratuity</w:t>
            </w:r>
            <w:r w:rsidR="002E52FC">
              <w:t xml:space="preserve"> from individual firm</w:t>
            </w:r>
          </w:p>
        </w:tc>
        <w:tc>
          <w:tcPr>
            <w:tcW w:w="362" w:type="pct"/>
          </w:tcPr>
          <w:p w:rsidR="002E52FC" w:rsidRDefault="002E52FC" w:rsidP="009F6995">
            <w:pPr>
              <w:jc w:val="center"/>
            </w:pPr>
            <w:r>
              <w:t>0</w:t>
            </w:r>
          </w:p>
        </w:tc>
        <w:tc>
          <w:tcPr>
            <w:tcW w:w="678" w:type="pct"/>
          </w:tcPr>
          <w:p w:rsidR="002E52FC" w:rsidRDefault="007B7C4C" w:rsidP="009F6995">
            <w:pPr>
              <w:jc w:val="center"/>
            </w:pPr>
            <w:r>
              <w:t>600</w:t>
            </w:r>
          </w:p>
        </w:tc>
        <w:tc>
          <w:tcPr>
            <w:tcW w:w="678" w:type="pct"/>
          </w:tcPr>
          <w:p w:rsidR="002E52FC" w:rsidRDefault="007B7C4C" w:rsidP="009F6995">
            <w:pPr>
              <w:jc w:val="center"/>
            </w:pPr>
            <w:r>
              <w:t>1000</w:t>
            </w:r>
          </w:p>
        </w:tc>
        <w:tc>
          <w:tcPr>
            <w:tcW w:w="679" w:type="pct"/>
          </w:tcPr>
          <w:p w:rsidR="002E52FC" w:rsidRDefault="007B7C4C" w:rsidP="009F6995">
            <w:pPr>
              <w:jc w:val="center"/>
            </w:pPr>
            <w:r>
              <w:t>1400</w:t>
            </w:r>
          </w:p>
        </w:tc>
        <w:tc>
          <w:tcPr>
            <w:tcW w:w="679" w:type="pct"/>
          </w:tcPr>
          <w:p w:rsidR="002E52FC" w:rsidRDefault="007B7C4C" w:rsidP="009F6995">
            <w:pPr>
              <w:jc w:val="center"/>
            </w:pPr>
            <w:r>
              <w:t>1800</w:t>
            </w:r>
          </w:p>
        </w:tc>
        <w:tc>
          <w:tcPr>
            <w:tcW w:w="679" w:type="pct"/>
          </w:tcPr>
          <w:p w:rsidR="002E52FC" w:rsidRDefault="007B7C4C" w:rsidP="009F6995">
            <w:pPr>
              <w:jc w:val="center"/>
            </w:pPr>
            <w:r>
              <w:t>2200</w:t>
            </w:r>
          </w:p>
        </w:tc>
      </w:tr>
      <w:tr w:rsidR="002E52FC" w:rsidTr="009F6995">
        <w:trPr>
          <w:trHeight w:val="530"/>
        </w:trPr>
        <w:tc>
          <w:tcPr>
            <w:tcW w:w="1245" w:type="pct"/>
          </w:tcPr>
          <w:p w:rsidR="002E52FC" w:rsidRDefault="002E52FC" w:rsidP="009F6995">
            <w:r>
              <w:t>Unit production cost</w:t>
            </w:r>
          </w:p>
        </w:tc>
        <w:tc>
          <w:tcPr>
            <w:tcW w:w="362" w:type="pct"/>
          </w:tcPr>
          <w:p w:rsidR="002E52FC" w:rsidRDefault="007B7C4C" w:rsidP="009F6995">
            <w:pPr>
              <w:jc w:val="center"/>
            </w:pPr>
            <w:r>
              <w:t>2</w:t>
            </w:r>
            <w:r w:rsidR="00B162FD">
              <w:t>60</w:t>
            </w:r>
          </w:p>
        </w:tc>
        <w:tc>
          <w:tcPr>
            <w:tcW w:w="678" w:type="pct"/>
          </w:tcPr>
          <w:p w:rsidR="002E52FC" w:rsidRDefault="007B7C4C" w:rsidP="009F6995">
            <w:pPr>
              <w:jc w:val="center"/>
            </w:pPr>
            <w:r>
              <w:t>180</w:t>
            </w:r>
          </w:p>
        </w:tc>
        <w:tc>
          <w:tcPr>
            <w:tcW w:w="678" w:type="pct"/>
          </w:tcPr>
          <w:p w:rsidR="002E52FC" w:rsidRDefault="007B7C4C" w:rsidP="009F6995">
            <w:pPr>
              <w:jc w:val="center"/>
            </w:pPr>
            <w:r>
              <w:t>14</w:t>
            </w:r>
            <w:r w:rsidR="00B162FD">
              <w:t>0</w:t>
            </w:r>
          </w:p>
        </w:tc>
        <w:tc>
          <w:tcPr>
            <w:tcW w:w="679" w:type="pct"/>
          </w:tcPr>
          <w:p w:rsidR="002E52FC" w:rsidRDefault="007B7C4C" w:rsidP="009F6995">
            <w:pPr>
              <w:jc w:val="center"/>
            </w:pPr>
            <w:r>
              <w:t>11</w:t>
            </w:r>
            <w:r w:rsidR="00B162FD">
              <w:t>0</w:t>
            </w:r>
          </w:p>
        </w:tc>
        <w:tc>
          <w:tcPr>
            <w:tcW w:w="679" w:type="pct"/>
          </w:tcPr>
          <w:p w:rsidR="002E52FC" w:rsidRDefault="007B7C4C" w:rsidP="009F6995">
            <w:pPr>
              <w:jc w:val="center"/>
            </w:pPr>
            <w:r>
              <w:t>9</w:t>
            </w:r>
            <w:r w:rsidR="00B162FD">
              <w:t>0</w:t>
            </w:r>
          </w:p>
        </w:tc>
        <w:tc>
          <w:tcPr>
            <w:tcW w:w="679" w:type="pct"/>
          </w:tcPr>
          <w:p w:rsidR="002E52FC" w:rsidRDefault="007B7C4C" w:rsidP="009F6995">
            <w:pPr>
              <w:jc w:val="center"/>
            </w:pPr>
            <w:r>
              <w:t>80</w:t>
            </w:r>
          </w:p>
        </w:tc>
      </w:tr>
    </w:tbl>
    <w:p w:rsidR="00853260" w:rsidRDefault="00853260" w:rsidP="00853260"/>
    <w:p w:rsidR="005E1DD3" w:rsidRDefault="005E1DD3" w:rsidP="00853260"/>
    <w:p w:rsidR="005E1DD3" w:rsidRDefault="00101E7B" w:rsidP="00853260">
      <w:r>
        <w:t>You are o</w:t>
      </w:r>
      <w:r w:rsidR="009F6995">
        <w:t xml:space="preserve">ne of the six </w:t>
      </w:r>
      <w:proofErr w:type="spellStart"/>
      <w:r w:rsidR="009F6995">
        <w:t>oligopolists</w:t>
      </w:r>
      <w:proofErr w:type="spellEnd"/>
      <w:r>
        <w:t xml:space="preserve">. In this case, </w:t>
      </w:r>
      <w:r w:rsidR="00B162FD">
        <w:rPr>
          <w:b/>
        </w:rPr>
        <w:t>your</w:t>
      </w:r>
      <w:r w:rsidRPr="009F6995">
        <w:rPr>
          <w:b/>
        </w:rPr>
        <w:t xml:space="preserve"> decision</w:t>
      </w:r>
      <w:r>
        <w:t xml:space="preserve"> on how much gratuity to offer will determine you</w:t>
      </w:r>
      <w:r w:rsidR="009F6995">
        <w:t>r</w:t>
      </w:r>
      <w:r>
        <w:t xml:space="preserve"> unit production cost. </w:t>
      </w:r>
      <w:r w:rsidR="00B162FD">
        <w:t>You must</w:t>
      </w:r>
      <w:r w:rsidR="009F6995">
        <w:t xml:space="preserve"> choose one number fro</w:t>
      </w:r>
      <w:r w:rsidR="007B7C4C">
        <w:t xml:space="preserve">m the 6 gratuity options (0, 600, 1000, 1400, 1800, </w:t>
      </w:r>
      <w:proofErr w:type="gramStart"/>
      <w:r w:rsidR="007B7C4C">
        <w:t>22</w:t>
      </w:r>
      <w:r w:rsidR="009F6995">
        <w:t>00</w:t>
      </w:r>
      <w:proofErr w:type="gramEnd"/>
      <w:r w:rsidR="009F6995">
        <w:t xml:space="preserve">) as your decision. </w:t>
      </w:r>
      <w:r>
        <w:t>Fo</w:t>
      </w:r>
      <w:r w:rsidR="009F6995">
        <w:t>r example, if you give a</w:t>
      </w:r>
      <w:r w:rsidR="007B7C4C">
        <w:t xml:space="preserve"> $6</w:t>
      </w:r>
      <w:r>
        <w:t>00 gratuity, your u</w:t>
      </w:r>
      <w:r w:rsidR="007B7C4C">
        <w:t>nit production cost will be $180</w:t>
      </w:r>
      <w:r>
        <w:t>. If your gratui</w:t>
      </w:r>
      <w:r w:rsidR="007B7C4C">
        <w:t>ty is $2,2</w:t>
      </w:r>
      <w:r>
        <w:t>00, then your unit pro</w:t>
      </w:r>
      <w:r w:rsidR="007B7C4C">
        <w:t>duction cost will go down to $80</w:t>
      </w:r>
      <w:r>
        <w:t>.</w:t>
      </w:r>
    </w:p>
    <w:p w:rsidR="007F492C" w:rsidRDefault="007F492C" w:rsidP="00853260">
      <w:pPr>
        <w:sectPr w:rsidR="007F492C" w:rsidSect="0052098D">
          <w:pgSz w:w="11906" w:h="16838"/>
          <w:pgMar w:top="1440" w:right="1800" w:bottom="1440" w:left="1800" w:header="850" w:footer="994" w:gutter="0"/>
          <w:cols w:space="425"/>
          <w:docGrid w:type="lines" w:linePitch="360"/>
        </w:sectPr>
      </w:pPr>
    </w:p>
    <w:p w:rsidR="005E1DD3" w:rsidRPr="005E1DD3" w:rsidRDefault="005E1DD3" w:rsidP="005E1DD3">
      <w:pPr>
        <w:jc w:val="center"/>
        <w:rPr>
          <w:b/>
        </w:rPr>
      </w:pPr>
      <w:r w:rsidRPr="002314D6">
        <w:rPr>
          <w:b/>
        </w:rPr>
        <w:lastRenderedPageBreak/>
        <w:t>Market Price, Benefit and Net Benefit</w:t>
      </w:r>
    </w:p>
    <w:p w:rsidR="00101E7B" w:rsidRPr="00101E7B" w:rsidRDefault="00101E7B" w:rsidP="00442D9E">
      <w:pPr>
        <w:spacing w:before="240"/>
        <w:rPr>
          <w:b/>
        </w:rPr>
      </w:pPr>
      <w:r w:rsidRPr="00101E7B">
        <w:rPr>
          <w:b/>
        </w:rPr>
        <w:t>I. Market Price:</w:t>
      </w:r>
    </w:p>
    <w:p w:rsidR="000876DF" w:rsidRDefault="00101E7B" w:rsidP="000876DF">
      <w:r>
        <w:t>In this experiment, you</w:t>
      </w:r>
      <w:r w:rsidR="000876DF">
        <w:t xml:space="preserve"> face the same market demand curve</w:t>
      </w:r>
      <w:r>
        <w:t xml:space="preserve"> as you did in the “Rule of Law” experiment</w:t>
      </w:r>
      <w:r w:rsidR="000876DF">
        <w:t>.</w:t>
      </w:r>
    </w:p>
    <w:p w:rsidR="00101E7B" w:rsidRPr="002314D6" w:rsidRDefault="007B7C4C" w:rsidP="00101E7B">
      <w:pPr>
        <w:rPr>
          <w:sz w:val="28"/>
        </w:rPr>
      </w:pPr>
      <w:r>
        <w:rPr>
          <w:sz w:val="28"/>
        </w:rPr>
        <w:t xml:space="preserve">       </w:t>
      </w:r>
      <w:r w:rsidR="0052098D">
        <w:rPr>
          <w:sz w:val="28"/>
        </w:rPr>
        <w:t xml:space="preserve">      </w:t>
      </w:r>
      <w:r w:rsidR="00B162FD">
        <w:rPr>
          <w:sz w:val="28"/>
        </w:rPr>
        <w:t>P=100</w:t>
      </w:r>
      <w:r>
        <w:rPr>
          <w:sz w:val="28"/>
        </w:rPr>
        <w:t>0</w:t>
      </w:r>
      <w:r w:rsidR="00101E7B">
        <w:rPr>
          <w:sz w:val="28"/>
        </w:rPr>
        <w:t xml:space="preserve"> – </w:t>
      </w:r>
      <w:r w:rsidR="00B162FD">
        <w:rPr>
          <w:sz w:val="28"/>
        </w:rPr>
        <w:t>0.5</w:t>
      </w:r>
      <w:r w:rsidR="00101E7B" w:rsidRPr="002314D6">
        <w:rPr>
          <w:sz w:val="28"/>
        </w:rPr>
        <w:t>×∑</w:t>
      </w:r>
      <w:proofErr w:type="spellStart"/>
      <w:r w:rsidR="00101E7B" w:rsidRPr="002314D6">
        <w:rPr>
          <w:sz w:val="28"/>
        </w:rPr>
        <w:t>q</w:t>
      </w:r>
      <w:r w:rsidR="00101E7B" w:rsidRPr="002314D6">
        <w:rPr>
          <w:sz w:val="28"/>
          <w:vertAlign w:val="subscript"/>
        </w:rPr>
        <w:t>i</w:t>
      </w:r>
      <w:proofErr w:type="spellEnd"/>
      <w:r w:rsidR="00101E7B">
        <w:rPr>
          <w:sz w:val="28"/>
          <w:vertAlign w:val="subscript"/>
        </w:rPr>
        <w:t xml:space="preserve">                         </w:t>
      </w:r>
      <w:r w:rsidR="00A759BB">
        <w:t>(Equation 1)</w:t>
      </w:r>
    </w:p>
    <w:p w:rsidR="00101E7B" w:rsidRDefault="0052098D" w:rsidP="00101E7B">
      <w:r>
        <w:t xml:space="preserve">                </w:t>
      </w:r>
      <w:proofErr w:type="spellStart"/>
      <w:proofErr w:type="gramStart"/>
      <w:r w:rsidR="00101E7B">
        <w:t>q</w:t>
      </w:r>
      <w:r w:rsidR="00101E7B" w:rsidRPr="00F774D2">
        <w:rPr>
          <w:vertAlign w:val="subscript"/>
        </w:rPr>
        <w:t>i</w:t>
      </w:r>
      <w:proofErr w:type="spellEnd"/>
      <w:proofErr w:type="gramEnd"/>
      <w:r w:rsidR="00101E7B">
        <w:rPr>
          <w:vertAlign w:val="subscript"/>
        </w:rPr>
        <w:t xml:space="preserve">: </w:t>
      </w:r>
      <w:r w:rsidR="00101E7B" w:rsidRPr="00853260">
        <w:t xml:space="preserve">the </w:t>
      </w:r>
      <w:r w:rsidR="00101E7B">
        <w:t xml:space="preserve">output for firm </w:t>
      </w:r>
      <w:proofErr w:type="spellStart"/>
      <w:r w:rsidR="00101E7B">
        <w:t>i</w:t>
      </w:r>
      <w:proofErr w:type="spellEnd"/>
    </w:p>
    <w:p w:rsidR="00101E7B" w:rsidRDefault="0052098D" w:rsidP="00101E7B">
      <w:r>
        <w:t xml:space="preserve">              </w:t>
      </w:r>
      <w:r w:rsidR="00101E7B">
        <w:t xml:space="preserve"> ∑</w:t>
      </w:r>
      <w:proofErr w:type="spellStart"/>
      <w:r w:rsidR="00101E7B">
        <w:t>q</w:t>
      </w:r>
      <w:r w:rsidR="00101E7B" w:rsidRPr="00F774D2">
        <w:rPr>
          <w:vertAlign w:val="subscript"/>
        </w:rPr>
        <w:t>i</w:t>
      </w:r>
      <w:proofErr w:type="spellEnd"/>
      <w:r w:rsidR="00CF469D">
        <w:rPr>
          <w:vertAlign w:val="subscript"/>
        </w:rPr>
        <w:t xml:space="preserve"> </w:t>
      </w:r>
      <w:r w:rsidR="00CF469D">
        <w:rPr>
          <w:sz w:val="28"/>
        </w:rPr>
        <w:t>=</w:t>
      </w:r>
      <w:r w:rsidR="00101E7B">
        <w:t xml:space="preserve"> </w:t>
      </w:r>
      <w:r w:rsidR="00CF469D">
        <w:t>q</w:t>
      </w:r>
      <w:r w:rsidR="00CF469D" w:rsidRPr="00CF469D">
        <w:rPr>
          <w:vertAlign w:val="subscript"/>
        </w:rPr>
        <w:t>1</w:t>
      </w:r>
      <w:r w:rsidR="00CF469D">
        <w:t>+</w:t>
      </w:r>
      <w:r w:rsidR="00CF469D" w:rsidRPr="00CF469D">
        <w:t xml:space="preserve"> </w:t>
      </w:r>
      <w:r w:rsidR="00CF469D">
        <w:t>q</w:t>
      </w:r>
      <w:r w:rsidR="00CF469D">
        <w:rPr>
          <w:vertAlign w:val="subscript"/>
        </w:rPr>
        <w:t>2</w:t>
      </w:r>
      <w:r w:rsidR="00CF469D">
        <w:t>+</w:t>
      </w:r>
      <w:r w:rsidR="00CF469D" w:rsidRPr="00CF469D">
        <w:t xml:space="preserve"> </w:t>
      </w:r>
      <w:r w:rsidR="00CF469D">
        <w:t>q</w:t>
      </w:r>
      <w:r w:rsidR="00CF469D">
        <w:rPr>
          <w:vertAlign w:val="subscript"/>
        </w:rPr>
        <w:t>3</w:t>
      </w:r>
      <w:r w:rsidR="00CF469D">
        <w:t>+</w:t>
      </w:r>
      <w:r w:rsidR="00CF469D" w:rsidRPr="00CF469D">
        <w:t xml:space="preserve"> </w:t>
      </w:r>
      <w:r w:rsidR="00CF469D">
        <w:t>q</w:t>
      </w:r>
      <w:r w:rsidR="00CF469D">
        <w:rPr>
          <w:vertAlign w:val="subscript"/>
        </w:rPr>
        <w:t>4</w:t>
      </w:r>
      <w:r w:rsidR="00CF469D">
        <w:t>+</w:t>
      </w:r>
      <w:r w:rsidR="00CF469D" w:rsidRPr="00CF469D">
        <w:t xml:space="preserve"> </w:t>
      </w:r>
      <w:r w:rsidR="00CF469D">
        <w:t>q</w:t>
      </w:r>
      <w:r w:rsidR="00CF469D">
        <w:rPr>
          <w:vertAlign w:val="subscript"/>
        </w:rPr>
        <w:t>5</w:t>
      </w:r>
      <w:r w:rsidR="00CF469D">
        <w:t>+</w:t>
      </w:r>
      <w:r w:rsidR="00CF469D" w:rsidRPr="00CF469D">
        <w:t xml:space="preserve"> </w:t>
      </w:r>
      <w:r w:rsidR="00CF469D">
        <w:t>q</w:t>
      </w:r>
      <w:r w:rsidR="00CF469D">
        <w:rPr>
          <w:vertAlign w:val="subscript"/>
        </w:rPr>
        <w:t xml:space="preserve">6       </w:t>
      </w:r>
      <w:r w:rsidR="00101E7B">
        <w:t>the total output for the six firms.</w:t>
      </w:r>
    </w:p>
    <w:p w:rsidR="000876DF" w:rsidRPr="00101E7B" w:rsidRDefault="00101E7B" w:rsidP="000876DF">
      <w:pPr>
        <w:rPr>
          <w:b/>
        </w:rPr>
      </w:pPr>
      <w:r w:rsidRPr="00101E7B">
        <w:rPr>
          <w:b/>
        </w:rPr>
        <w:t>II. Profit:</w:t>
      </w:r>
    </w:p>
    <w:p w:rsidR="000876DF" w:rsidRDefault="007E35FD" w:rsidP="000876DF">
      <w:r>
        <w:t>Your profit now depends on your firm’s unit production cost:</w:t>
      </w:r>
    </w:p>
    <w:p w:rsidR="000876DF" w:rsidRPr="00E67258" w:rsidRDefault="0052098D" w:rsidP="000876DF">
      <w:r>
        <w:t xml:space="preserve">              </w:t>
      </w:r>
      <w:r w:rsidR="00101E7B">
        <w:t xml:space="preserve"> </w:t>
      </w:r>
      <w:r w:rsidR="007E35FD">
        <w:t>P</w:t>
      </w:r>
      <w:r w:rsidR="000876DF">
        <w:t xml:space="preserve">rofit= </w:t>
      </w:r>
      <w:proofErr w:type="spellStart"/>
      <w:r w:rsidR="000876DF">
        <w:t>P×q</w:t>
      </w:r>
      <w:r w:rsidR="000876DF" w:rsidRPr="00F774D2">
        <w:rPr>
          <w:vertAlign w:val="subscript"/>
        </w:rPr>
        <w:t>i</w:t>
      </w:r>
      <w:r w:rsidR="000876DF">
        <w:t>-Ci</w:t>
      </w:r>
      <w:proofErr w:type="spellEnd"/>
      <w:r w:rsidR="000876DF">
        <w:t>×</w:t>
      </w:r>
      <w:r w:rsidR="000876DF" w:rsidRPr="00853260">
        <w:t xml:space="preserve"> </w:t>
      </w:r>
      <w:proofErr w:type="spellStart"/>
      <w:r w:rsidR="000876DF">
        <w:t>q</w:t>
      </w:r>
      <w:r w:rsidR="000876DF" w:rsidRPr="00F774D2">
        <w:rPr>
          <w:vertAlign w:val="subscript"/>
        </w:rPr>
        <w:t>i</w:t>
      </w:r>
      <w:proofErr w:type="spellEnd"/>
      <w:r w:rsidR="00E67258">
        <w:rPr>
          <w:vertAlign w:val="subscript"/>
        </w:rPr>
        <w:t xml:space="preserve">                                </w:t>
      </w:r>
      <w:r w:rsidR="00E67258">
        <w:t>(Equation 4)</w:t>
      </w:r>
    </w:p>
    <w:p w:rsidR="000876DF" w:rsidRDefault="0052098D" w:rsidP="000876DF">
      <w:r>
        <w:t xml:space="preserve">              </w:t>
      </w:r>
      <w:r w:rsidR="00101E7B">
        <w:t xml:space="preserve"> </w:t>
      </w:r>
      <w:proofErr w:type="spellStart"/>
      <w:r w:rsidR="000876DF">
        <w:t>Ci</w:t>
      </w:r>
      <w:proofErr w:type="spellEnd"/>
      <w:r w:rsidR="000876DF">
        <w:t xml:space="preserve">: unit production cost for firm </w:t>
      </w:r>
      <w:proofErr w:type="spellStart"/>
      <w:r w:rsidR="000876DF">
        <w:t>i</w:t>
      </w:r>
      <w:proofErr w:type="spellEnd"/>
    </w:p>
    <w:p w:rsidR="000876DF" w:rsidRDefault="000876DF" w:rsidP="000876DF">
      <w:r>
        <w:t>In the case by case experiment, your unit production co</w:t>
      </w:r>
      <w:r w:rsidR="00422419">
        <w:t>st depends on how</w:t>
      </w:r>
      <w:r w:rsidR="00101E7B">
        <w:t xml:space="preserve"> much gratuity </w:t>
      </w:r>
      <w:r>
        <w:t xml:space="preserve">you offer, </w:t>
      </w:r>
      <w:r w:rsidRPr="000876DF">
        <w:rPr>
          <w:b/>
        </w:rPr>
        <w:t>not</w:t>
      </w:r>
      <w:r w:rsidR="00101E7B">
        <w:t xml:space="preserve"> on the total gratuity</w:t>
      </w:r>
      <w:r>
        <w:t xml:space="preserve"> from th</w:t>
      </w:r>
      <w:r w:rsidR="00101E7B">
        <w:t>e six firms. Therefore, the six firms may have different unit production costs.</w:t>
      </w:r>
    </w:p>
    <w:p w:rsidR="000876DF" w:rsidRPr="00807E16" w:rsidRDefault="000876DF" w:rsidP="000876DF"/>
    <w:p w:rsidR="000876DF" w:rsidRPr="00101E7B" w:rsidRDefault="00101E7B" w:rsidP="000876DF">
      <w:pPr>
        <w:rPr>
          <w:b/>
        </w:rPr>
      </w:pPr>
      <w:r w:rsidRPr="00101E7B">
        <w:rPr>
          <w:b/>
        </w:rPr>
        <w:t>III. Net Profit:</w:t>
      </w:r>
    </w:p>
    <w:p w:rsidR="000876DF" w:rsidRDefault="00101E7B" w:rsidP="000876DF">
      <w:r>
        <w:t xml:space="preserve">Your Net </w:t>
      </w:r>
      <w:r w:rsidR="000876DF">
        <w:t>profit is calculated as follows:</w:t>
      </w:r>
    </w:p>
    <w:p w:rsidR="000876DF" w:rsidRDefault="0052098D" w:rsidP="000876DF">
      <w:r>
        <w:t xml:space="preserve">               </w:t>
      </w:r>
      <w:r w:rsidR="00101E7B">
        <w:t xml:space="preserve">Net </w:t>
      </w:r>
      <w:proofErr w:type="spellStart"/>
      <w:r w:rsidR="000876DF">
        <w:t>Pr</w:t>
      </w:r>
      <w:r w:rsidR="00E67258">
        <w:t>ofit</w:t>
      </w:r>
      <w:r w:rsidR="007E35FD" w:rsidRPr="007E35FD">
        <w:rPr>
          <w:vertAlign w:val="subscript"/>
        </w:rPr>
        <w:t>i</w:t>
      </w:r>
      <w:proofErr w:type="spellEnd"/>
      <w:r w:rsidR="00E67258">
        <w:t xml:space="preserve"> = </w:t>
      </w:r>
      <w:proofErr w:type="spellStart"/>
      <w:r w:rsidR="00E67258">
        <w:t>P</w:t>
      </w:r>
      <w:r w:rsidR="00101E7B">
        <w:t>rofit</w:t>
      </w:r>
      <w:r w:rsidR="007E35FD" w:rsidRPr="007E35FD">
        <w:rPr>
          <w:vertAlign w:val="subscript"/>
        </w:rPr>
        <w:t>i</w:t>
      </w:r>
      <w:proofErr w:type="spellEnd"/>
      <w:r w:rsidR="00101E7B">
        <w:t xml:space="preserve"> – </w:t>
      </w:r>
      <w:proofErr w:type="spellStart"/>
      <w:r w:rsidR="00101E7B">
        <w:t>Gratuity</w:t>
      </w:r>
      <w:r w:rsidR="007E35FD" w:rsidRPr="007E35FD">
        <w:rPr>
          <w:vertAlign w:val="subscript"/>
        </w:rPr>
        <w:t>i</w:t>
      </w:r>
      <w:proofErr w:type="spellEnd"/>
      <w:r w:rsidR="00E67258">
        <w:t xml:space="preserve">              (Equation 5)</w:t>
      </w:r>
    </w:p>
    <w:p w:rsidR="007B7C4C" w:rsidRDefault="007B7C4C" w:rsidP="000876DF"/>
    <w:p w:rsidR="007B7C4C" w:rsidRPr="007E5D73" w:rsidRDefault="007B7C4C" w:rsidP="007B7C4C">
      <w:pPr>
        <w:rPr>
          <w:b/>
        </w:rPr>
      </w:pPr>
      <w:r w:rsidRPr="007E5D73">
        <w:rPr>
          <w:b/>
        </w:rPr>
        <w:t>V. The relationship between cost, output and profit.</w:t>
      </w:r>
    </w:p>
    <w:p w:rsidR="000876DF" w:rsidRDefault="007B7C4C" w:rsidP="000876DF">
      <w:r>
        <w:t xml:space="preserve">In the </w:t>
      </w:r>
      <w:r w:rsidRPr="002335DB">
        <w:rPr>
          <w:b/>
        </w:rPr>
        <w:t>case by case</w:t>
      </w:r>
      <w:r>
        <w:t xml:space="preserve"> experiment, you are asked to make decision on gratuity and output </w:t>
      </w:r>
      <w:r w:rsidRPr="00C80B4F">
        <w:rPr>
          <w:b/>
          <w:u w:val="single"/>
        </w:rPr>
        <w:t>at the same time</w:t>
      </w:r>
      <w:r>
        <w:t>. Higher gratuity will give you lower production cost. Lower production cost may lead to a higher profit. However, the market price also depends on the aggregate output. If aggregate output is larg</w:t>
      </w:r>
      <w:r w:rsidR="002335DB">
        <w:t>e, the market price will be low and the profit will also be</w:t>
      </w:r>
      <w:r>
        <w:t xml:space="preserve"> low. When </w:t>
      </w:r>
      <w:r w:rsidR="00B162FD">
        <w:t>the aggregate output exceeds 2000</w:t>
      </w:r>
      <w:r>
        <w:t xml:space="preserve"> units, market price will drop to </w:t>
      </w:r>
      <w:r w:rsidRPr="007B7C4C">
        <w:rPr>
          <w:b/>
        </w:rPr>
        <w:t>zero</w:t>
      </w:r>
      <w:r>
        <w:t>.</w:t>
      </w:r>
      <w:r w:rsidR="002335DB">
        <w:t xml:space="preserve"> At that point, each firm incurs loss (negative profit).</w:t>
      </w:r>
    </w:p>
    <w:p w:rsidR="007F492C" w:rsidRDefault="007F492C" w:rsidP="000876DF">
      <w:pPr>
        <w:rPr>
          <w:b/>
        </w:rPr>
        <w:sectPr w:rsidR="007F492C" w:rsidSect="0052098D">
          <w:pgSz w:w="11906" w:h="16838"/>
          <w:pgMar w:top="1440" w:right="1800" w:bottom="1440" w:left="1800" w:header="850" w:footer="994" w:gutter="0"/>
          <w:cols w:space="425"/>
          <w:docGrid w:type="lines" w:linePitch="360"/>
        </w:sectPr>
      </w:pPr>
    </w:p>
    <w:p w:rsidR="000876DF" w:rsidRDefault="00E67258" w:rsidP="00E67258">
      <w:pPr>
        <w:jc w:val="center"/>
        <w:rPr>
          <w:b/>
        </w:rPr>
      </w:pPr>
      <w:r>
        <w:rPr>
          <w:b/>
        </w:rPr>
        <w:lastRenderedPageBreak/>
        <w:t>Experiment Procedure</w:t>
      </w:r>
    </w:p>
    <w:p w:rsidR="00A759BB" w:rsidRDefault="000876DF" w:rsidP="00442D9E">
      <w:pPr>
        <w:spacing w:before="240"/>
      </w:pPr>
      <w:r>
        <w:t>In each round, you</w:t>
      </w:r>
      <w:r w:rsidR="00A759BB">
        <w:t xml:space="preserve"> need to choose y</w:t>
      </w:r>
      <w:r w:rsidR="002335DB">
        <w:t>our gratuity level using table 3</w:t>
      </w:r>
      <w:r w:rsidR="00A759BB">
        <w:t>. Write</w:t>
      </w:r>
      <w:r w:rsidR="00F542C3">
        <w:t xml:space="preserve"> down </w:t>
      </w:r>
      <w:r w:rsidR="00A759BB">
        <w:t xml:space="preserve">your decision </w:t>
      </w:r>
      <w:r w:rsidR="00F542C3">
        <w:t xml:space="preserve">in </w:t>
      </w:r>
      <w:r w:rsidR="002335DB">
        <w:t>column I</w:t>
      </w:r>
      <w:r w:rsidR="00A759BB">
        <w:t xml:space="preserve"> in the record sheet (Page </w:t>
      </w:r>
      <w:r w:rsidR="004944A6">
        <w:t>11</w:t>
      </w:r>
      <w:r w:rsidR="00A759BB">
        <w:t>)</w:t>
      </w:r>
      <w:r>
        <w:t xml:space="preserve">. </w:t>
      </w:r>
      <w:r w:rsidR="00A759BB">
        <w:t>Once you decide your gratuity</w:t>
      </w:r>
      <w:r w:rsidR="002335DB">
        <w:t xml:space="preserve">, use </w:t>
      </w:r>
      <w:r w:rsidR="002335DB" w:rsidRPr="00640830">
        <w:rPr>
          <w:b/>
        </w:rPr>
        <w:t xml:space="preserve">table </w:t>
      </w:r>
      <w:smartTag w:uri="urn:schemas-microsoft-com:office:smarttags" w:element="chmetcnv">
        <w:smartTagPr>
          <w:attr w:name="TCSC" w:val="0"/>
          <w:attr w:name="NumberType" w:val="1"/>
          <w:attr w:name="Negative" w:val="False"/>
          <w:attr w:name="HasSpace" w:val="True"/>
          <w:attr w:name="SourceValue" w:val="3"/>
          <w:attr w:name="UnitName" w:val="in"/>
        </w:smartTagPr>
        <w:r w:rsidR="002335DB" w:rsidRPr="00640830">
          <w:rPr>
            <w:b/>
          </w:rPr>
          <w:t>3</w:t>
        </w:r>
        <w:r w:rsidR="00F542C3" w:rsidRPr="00640830">
          <w:rPr>
            <w:b/>
          </w:rPr>
          <w:t xml:space="preserve"> </w:t>
        </w:r>
        <w:r w:rsidR="00640830" w:rsidRPr="00640830">
          <w:rPr>
            <w:b/>
          </w:rPr>
          <w:t>in</w:t>
        </w:r>
      </w:smartTag>
      <w:r w:rsidR="00640830" w:rsidRPr="00640830">
        <w:rPr>
          <w:b/>
        </w:rPr>
        <w:t xml:space="preserve"> page 8</w:t>
      </w:r>
      <w:r w:rsidR="00640830">
        <w:t xml:space="preserve"> </w:t>
      </w:r>
      <w:r w:rsidR="00F542C3">
        <w:t>to find the corresponding cost</w:t>
      </w:r>
      <w:r w:rsidR="002335DB">
        <w:t xml:space="preserve"> and write it down in column II</w:t>
      </w:r>
      <w:r w:rsidR="00F542C3">
        <w:t xml:space="preserve">. </w:t>
      </w:r>
      <w:r w:rsidR="002335DB">
        <w:t>At the same time, please decide your output level</w:t>
      </w:r>
      <w:r w:rsidR="006D0E9A">
        <w:t xml:space="preserve"> and write down in column III</w:t>
      </w:r>
      <w:r w:rsidR="002335DB">
        <w:t xml:space="preserve">. </w:t>
      </w:r>
      <w:r w:rsidR="00CF469D">
        <w:t>W</w:t>
      </w:r>
      <w:r w:rsidR="006D0E9A">
        <w:t>rite down your ID number</w:t>
      </w:r>
      <w:r w:rsidR="00CF469D">
        <w:t>, gratuity and output decision on the paper slip</w:t>
      </w:r>
      <w:r w:rsidR="001A3301">
        <w:t>.</w:t>
      </w:r>
      <w:r w:rsidR="006D0E9A">
        <w:t xml:space="preserve"> </w:t>
      </w:r>
      <w:r>
        <w:t>The exper</w:t>
      </w:r>
      <w:r w:rsidR="00A759BB">
        <w:t>imenter will record your gratuity</w:t>
      </w:r>
      <w:r>
        <w:t xml:space="preserve"> a</w:t>
      </w:r>
      <w:r w:rsidR="00F542C3">
        <w:t xml:space="preserve">nd </w:t>
      </w:r>
      <w:r w:rsidR="002335DB">
        <w:t>output decision and provide you with</w:t>
      </w:r>
      <w:r w:rsidR="00F542C3">
        <w:t xml:space="preserve"> market price</w:t>
      </w:r>
      <w:r w:rsidR="006D0E9A">
        <w:t xml:space="preserve">, </w:t>
      </w:r>
      <w:r>
        <w:t>profit</w:t>
      </w:r>
      <w:r w:rsidR="006D0E9A">
        <w:t xml:space="preserve"> and net profit</w:t>
      </w:r>
      <w:r w:rsidR="00A759BB">
        <w:t xml:space="preserve">. </w:t>
      </w:r>
      <w:r w:rsidR="006D0E9A">
        <w:t>Please record them in Colum IV, V and VI.</w:t>
      </w:r>
    </w:p>
    <w:p w:rsidR="00A759BB" w:rsidRDefault="00A759BB" w:rsidP="00A759BB">
      <w:pPr>
        <w:spacing w:before="240"/>
      </w:pPr>
      <w:r>
        <w:t>You cannot let other people in your group know your gratuity</w:t>
      </w:r>
      <w:r w:rsidR="00BE69CC">
        <w:t xml:space="preserve"> </w:t>
      </w:r>
      <w:r w:rsidR="002335DB">
        <w:t xml:space="preserve">and output </w:t>
      </w:r>
      <w:r w:rsidR="00BE69CC">
        <w:t>amount</w:t>
      </w:r>
      <w:r>
        <w:t xml:space="preserve">. </w:t>
      </w:r>
      <w:r w:rsidR="0063050B">
        <w:t>In the last page, y</w:t>
      </w:r>
      <w:r>
        <w:t>ou will have an assigned ID number. You cannot let other peopl</w:t>
      </w:r>
      <w:r w:rsidR="00CF469D">
        <w:t>e see your ID number, either. At</w:t>
      </w:r>
      <w:r>
        <w:t xml:space="preserve"> the end of each round, the experimenter will </w:t>
      </w:r>
      <w:r w:rsidR="00B674B1">
        <w:t>show</w:t>
      </w:r>
      <w:r w:rsidR="007E35FD">
        <w:t xml:space="preserve"> </w:t>
      </w:r>
      <w:r>
        <w:t xml:space="preserve">each firm’s </w:t>
      </w:r>
      <w:r w:rsidR="00BE69CC">
        <w:t>net</w:t>
      </w:r>
      <w:r>
        <w:t xml:space="preserve"> profit </w:t>
      </w:r>
      <w:r w:rsidR="00B674B1">
        <w:t>on the blackboard</w:t>
      </w:r>
      <w:r w:rsidR="0086108C">
        <w:t xml:space="preserve"> from which you can </w:t>
      </w:r>
      <w:r w:rsidR="007E35FD">
        <w:t>determine</w:t>
      </w:r>
      <w:r>
        <w:t xml:space="preserve"> your </w:t>
      </w:r>
      <w:r w:rsidR="00BE69CC">
        <w:t>own profit ranking in your group</w:t>
      </w:r>
      <w:r>
        <w:t>.</w:t>
      </w:r>
    </w:p>
    <w:p w:rsidR="00A759BB" w:rsidRDefault="00A759BB" w:rsidP="00A759BB">
      <w:pPr>
        <w:spacing w:before="240"/>
      </w:pPr>
      <w:r>
        <w:t>Let’s start two test rounds to see if everyone understands the experiment.</w:t>
      </w:r>
    </w:p>
    <w:p w:rsidR="00A759BB" w:rsidRDefault="00A759BB" w:rsidP="000876DF"/>
    <w:tbl>
      <w:tblPr>
        <w:tblStyle w:val="TableGrid"/>
        <w:tblW w:w="0" w:type="auto"/>
        <w:tblLook w:val="01E0"/>
      </w:tblPr>
      <w:tblGrid>
        <w:gridCol w:w="910"/>
        <w:gridCol w:w="1491"/>
        <w:gridCol w:w="1490"/>
        <w:gridCol w:w="1413"/>
        <w:gridCol w:w="1066"/>
        <w:gridCol w:w="911"/>
        <w:gridCol w:w="1241"/>
      </w:tblGrid>
      <w:tr w:rsidR="002335DB" w:rsidTr="002335DB">
        <w:tc>
          <w:tcPr>
            <w:tcW w:w="910" w:type="dxa"/>
          </w:tcPr>
          <w:p w:rsidR="002335DB" w:rsidRPr="00566F74" w:rsidRDefault="002335DB" w:rsidP="000962F8">
            <w:pPr>
              <w:spacing w:before="240"/>
              <w:jc w:val="center"/>
              <w:rPr>
                <w:b/>
              </w:rPr>
            </w:pPr>
          </w:p>
        </w:tc>
        <w:tc>
          <w:tcPr>
            <w:tcW w:w="2978" w:type="dxa"/>
          </w:tcPr>
          <w:p w:rsidR="002335DB" w:rsidRPr="00566F74" w:rsidRDefault="002335DB" w:rsidP="000962F8">
            <w:pPr>
              <w:spacing w:before="240"/>
              <w:jc w:val="center"/>
              <w:rPr>
                <w:b/>
              </w:rPr>
            </w:pPr>
            <w:r w:rsidRPr="00566F74">
              <w:rPr>
                <w:b/>
              </w:rPr>
              <w:t>I</w:t>
            </w:r>
          </w:p>
        </w:tc>
        <w:tc>
          <w:tcPr>
            <w:tcW w:w="2520" w:type="dxa"/>
          </w:tcPr>
          <w:p w:rsidR="002335DB" w:rsidRPr="00566F74" w:rsidRDefault="002335DB" w:rsidP="000962F8">
            <w:pPr>
              <w:spacing w:before="240"/>
              <w:jc w:val="center"/>
              <w:rPr>
                <w:b/>
              </w:rPr>
            </w:pPr>
            <w:r w:rsidRPr="00566F74">
              <w:rPr>
                <w:b/>
              </w:rPr>
              <w:t>II</w:t>
            </w:r>
          </w:p>
        </w:tc>
        <w:tc>
          <w:tcPr>
            <w:tcW w:w="2340" w:type="dxa"/>
          </w:tcPr>
          <w:p w:rsidR="002335DB" w:rsidRPr="00566F74" w:rsidRDefault="002335DB" w:rsidP="000962F8">
            <w:pPr>
              <w:spacing w:before="240"/>
              <w:jc w:val="center"/>
              <w:rPr>
                <w:b/>
              </w:rPr>
            </w:pPr>
            <w:r w:rsidRPr="00566F74">
              <w:rPr>
                <w:b/>
              </w:rPr>
              <w:t>III</w:t>
            </w:r>
          </w:p>
        </w:tc>
        <w:tc>
          <w:tcPr>
            <w:tcW w:w="1620" w:type="dxa"/>
          </w:tcPr>
          <w:p w:rsidR="002335DB" w:rsidRPr="00566F74" w:rsidRDefault="002335DB" w:rsidP="000962F8">
            <w:pPr>
              <w:spacing w:before="240"/>
              <w:jc w:val="center"/>
              <w:rPr>
                <w:b/>
              </w:rPr>
            </w:pPr>
            <w:r w:rsidRPr="00566F74">
              <w:rPr>
                <w:b/>
              </w:rPr>
              <w:t>IV</w:t>
            </w:r>
          </w:p>
        </w:tc>
        <w:tc>
          <w:tcPr>
            <w:tcW w:w="1620" w:type="dxa"/>
          </w:tcPr>
          <w:p w:rsidR="002335DB" w:rsidRPr="00566F74" w:rsidRDefault="002335DB" w:rsidP="000962F8">
            <w:pPr>
              <w:spacing w:before="240"/>
              <w:jc w:val="center"/>
              <w:rPr>
                <w:b/>
              </w:rPr>
            </w:pPr>
            <w:r w:rsidRPr="00566F74">
              <w:rPr>
                <w:b/>
              </w:rPr>
              <w:t>V</w:t>
            </w:r>
          </w:p>
        </w:tc>
        <w:tc>
          <w:tcPr>
            <w:tcW w:w="2186" w:type="dxa"/>
          </w:tcPr>
          <w:p w:rsidR="002335DB" w:rsidRPr="00566F74" w:rsidRDefault="002335DB" w:rsidP="000962F8">
            <w:pPr>
              <w:spacing w:before="240"/>
              <w:jc w:val="center"/>
              <w:rPr>
                <w:b/>
              </w:rPr>
            </w:pPr>
            <w:r>
              <w:rPr>
                <w:b/>
              </w:rPr>
              <w:t>VI  (VI=V-I</w:t>
            </w:r>
            <w:r w:rsidRPr="00566F74">
              <w:rPr>
                <w:b/>
              </w:rPr>
              <w:t>)</w:t>
            </w:r>
          </w:p>
        </w:tc>
      </w:tr>
      <w:tr w:rsidR="002335DB" w:rsidTr="002335DB">
        <w:tc>
          <w:tcPr>
            <w:tcW w:w="910" w:type="dxa"/>
          </w:tcPr>
          <w:p w:rsidR="002335DB" w:rsidRPr="00566F74" w:rsidRDefault="002335DB" w:rsidP="000962F8">
            <w:pPr>
              <w:spacing w:before="240"/>
              <w:jc w:val="center"/>
              <w:rPr>
                <w:b/>
              </w:rPr>
            </w:pPr>
            <w:r w:rsidRPr="00566F74">
              <w:rPr>
                <w:b/>
              </w:rPr>
              <w:t>Round</w:t>
            </w:r>
          </w:p>
        </w:tc>
        <w:tc>
          <w:tcPr>
            <w:tcW w:w="2978" w:type="dxa"/>
          </w:tcPr>
          <w:p w:rsidR="002335DB" w:rsidRPr="00566F74" w:rsidRDefault="004D316B" w:rsidP="000962F8">
            <w:pPr>
              <w:spacing w:before="240"/>
              <w:jc w:val="center"/>
              <w:rPr>
                <w:b/>
              </w:rPr>
            </w:pPr>
            <w:r>
              <w:rPr>
                <w:b/>
              </w:rPr>
              <w:t>Individual gratuity</w:t>
            </w:r>
          </w:p>
        </w:tc>
        <w:tc>
          <w:tcPr>
            <w:tcW w:w="2520" w:type="dxa"/>
          </w:tcPr>
          <w:p w:rsidR="002335DB" w:rsidRPr="00566F74" w:rsidRDefault="002335DB" w:rsidP="000962F8">
            <w:pPr>
              <w:spacing w:before="240"/>
              <w:jc w:val="center"/>
              <w:rPr>
                <w:b/>
              </w:rPr>
            </w:pPr>
            <w:r w:rsidRPr="00566F74">
              <w:rPr>
                <w:b/>
              </w:rPr>
              <w:t>Unit production cost</w:t>
            </w:r>
          </w:p>
        </w:tc>
        <w:tc>
          <w:tcPr>
            <w:tcW w:w="2340" w:type="dxa"/>
          </w:tcPr>
          <w:p w:rsidR="002335DB" w:rsidRPr="00566F74" w:rsidRDefault="002335DB" w:rsidP="000962F8">
            <w:pPr>
              <w:spacing w:before="240"/>
              <w:jc w:val="center"/>
              <w:rPr>
                <w:b/>
              </w:rPr>
            </w:pPr>
            <w:r>
              <w:rPr>
                <w:b/>
              </w:rPr>
              <w:t>Individual Output</w:t>
            </w:r>
          </w:p>
        </w:tc>
        <w:tc>
          <w:tcPr>
            <w:tcW w:w="1620" w:type="dxa"/>
          </w:tcPr>
          <w:p w:rsidR="002335DB" w:rsidRPr="00566F74" w:rsidRDefault="002335DB" w:rsidP="000962F8">
            <w:pPr>
              <w:spacing w:before="240"/>
              <w:jc w:val="center"/>
              <w:rPr>
                <w:b/>
              </w:rPr>
            </w:pPr>
            <w:r>
              <w:rPr>
                <w:b/>
              </w:rPr>
              <w:t>Market price</w:t>
            </w:r>
          </w:p>
        </w:tc>
        <w:tc>
          <w:tcPr>
            <w:tcW w:w="1620" w:type="dxa"/>
          </w:tcPr>
          <w:p w:rsidR="002335DB" w:rsidRPr="00566F74" w:rsidRDefault="002335DB" w:rsidP="000962F8">
            <w:pPr>
              <w:spacing w:before="240"/>
              <w:jc w:val="center"/>
              <w:rPr>
                <w:b/>
              </w:rPr>
            </w:pPr>
            <w:r w:rsidRPr="00566F74">
              <w:rPr>
                <w:b/>
              </w:rPr>
              <w:t>Profit</w:t>
            </w:r>
          </w:p>
        </w:tc>
        <w:tc>
          <w:tcPr>
            <w:tcW w:w="2186" w:type="dxa"/>
          </w:tcPr>
          <w:p w:rsidR="002335DB" w:rsidRPr="00566F74" w:rsidRDefault="002335DB" w:rsidP="000962F8">
            <w:pPr>
              <w:spacing w:before="240"/>
              <w:jc w:val="center"/>
              <w:rPr>
                <w:b/>
              </w:rPr>
            </w:pPr>
            <w:r w:rsidRPr="00566F74">
              <w:rPr>
                <w:b/>
              </w:rPr>
              <w:t>Net Profit</w:t>
            </w:r>
          </w:p>
        </w:tc>
      </w:tr>
      <w:tr w:rsidR="00BE69CC" w:rsidTr="002335DB">
        <w:tc>
          <w:tcPr>
            <w:tcW w:w="910" w:type="dxa"/>
          </w:tcPr>
          <w:p w:rsidR="00BE69CC" w:rsidRDefault="00BE69CC" w:rsidP="00BE69CC">
            <w:pPr>
              <w:spacing w:before="240"/>
            </w:pPr>
            <w:r>
              <w:t>1</w:t>
            </w:r>
          </w:p>
        </w:tc>
        <w:tc>
          <w:tcPr>
            <w:tcW w:w="2978" w:type="dxa"/>
          </w:tcPr>
          <w:p w:rsidR="00BE69CC" w:rsidRDefault="00BE69CC" w:rsidP="00BE69CC">
            <w:pPr>
              <w:spacing w:before="240"/>
            </w:pPr>
          </w:p>
        </w:tc>
        <w:tc>
          <w:tcPr>
            <w:tcW w:w="2520" w:type="dxa"/>
          </w:tcPr>
          <w:p w:rsidR="00BE69CC" w:rsidRDefault="00BE69CC" w:rsidP="00BE69CC">
            <w:pPr>
              <w:spacing w:before="240"/>
            </w:pPr>
          </w:p>
        </w:tc>
        <w:tc>
          <w:tcPr>
            <w:tcW w:w="2340" w:type="dxa"/>
          </w:tcPr>
          <w:p w:rsidR="00BE69CC" w:rsidRDefault="00BE69CC" w:rsidP="00BE69CC">
            <w:pPr>
              <w:spacing w:before="240"/>
            </w:pPr>
          </w:p>
        </w:tc>
        <w:tc>
          <w:tcPr>
            <w:tcW w:w="1620" w:type="dxa"/>
          </w:tcPr>
          <w:p w:rsidR="00BE69CC" w:rsidRDefault="00BE69CC" w:rsidP="00BE69CC">
            <w:pPr>
              <w:spacing w:before="240"/>
            </w:pPr>
          </w:p>
        </w:tc>
        <w:tc>
          <w:tcPr>
            <w:tcW w:w="1620" w:type="dxa"/>
          </w:tcPr>
          <w:p w:rsidR="00BE69CC" w:rsidRDefault="00BE69CC" w:rsidP="00BE69CC">
            <w:pPr>
              <w:spacing w:before="240"/>
            </w:pPr>
          </w:p>
        </w:tc>
        <w:tc>
          <w:tcPr>
            <w:tcW w:w="2186" w:type="dxa"/>
          </w:tcPr>
          <w:p w:rsidR="00BE69CC" w:rsidRDefault="00BE69CC" w:rsidP="00BE69CC">
            <w:pPr>
              <w:spacing w:before="240"/>
            </w:pPr>
          </w:p>
        </w:tc>
      </w:tr>
      <w:tr w:rsidR="00BE69CC" w:rsidTr="002335DB">
        <w:tc>
          <w:tcPr>
            <w:tcW w:w="910" w:type="dxa"/>
          </w:tcPr>
          <w:p w:rsidR="00BE69CC" w:rsidRDefault="00BE69CC" w:rsidP="00BE69CC">
            <w:pPr>
              <w:spacing w:before="240"/>
            </w:pPr>
            <w:r>
              <w:t>2</w:t>
            </w:r>
          </w:p>
        </w:tc>
        <w:tc>
          <w:tcPr>
            <w:tcW w:w="2978" w:type="dxa"/>
          </w:tcPr>
          <w:p w:rsidR="00BE69CC" w:rsidRDefault="00BE69CC" w:rsidP="00BE69CC">
            <w:pPr>
              <w:spacing w:before="240"/>
            </w:pPr>
          </w:p>
        </w:tc>
        <w:tc>
          <w:tcPr>
            <w:tcW w:w="2520" w:type="dxa"/>
          </w:tcPr>
          <w:p w:rsidR="00BE69CC" w:rsidRDefault="00BE69CC" w:rsidP="00BE69CC">
            <w:pPr>
              <w:spacing w:before="240"/>
            </w:pPr>
          </w:p>
        </w:tc>
        <w:tc>
          <w:tcPr>
            <w:tcW w:w="2340" w:type="dxa"/>
          </w:tcPr>
          <w:p w:rsidR="00BE69CC" w:rsidRDefault="00BE69CC" w:rsidP="00BE69CC">
            <w:pPr>
              <w:spacing w:before="240"/>
            </w:pPr>
          </w:p>
        </w:tc>
        <w:tc>
          <w:tcPr>
            <w:tcW w:w="1620" w:type="dxa"/>
          </w:tcPr>
          <w:p w:rsidR="00BE69CC" w:rsidRDefault="00BE69CC" w:rsidP="00BE69CC">
            <w:pPr>
              <w:spacing w:before="240"/>
            </w:pPr>
          </w:p>
        </w:tc>
        <w:tc>
          <w:tcPr>
            <w:tcW w:w="1620" w:type="dxa"/>
          </w:tcPr>
          <w:p w:rsidR="00BE69CC" w:rsidRDefault="00BE69CC" w:rsidP="00BE69CC">
            <w:pPr>
              <w:spacing w:before="240"/>
            </w:pPr>
          </w:p>
        </w:tc>
        <w:tc>
          <w:tcPr>
            <w:tcW w:w="2186" w:type="dxa"/>
          </w:tcPr>
          <w:p w:rsidR="00BE69CC" w:rsidRDefault="00BE69CC" w:rsidP="00BE69CC">
            <w:pPr>
              <w:spacing w:before="240"/>
            </w:pPr>
          </w:p>
        </w:tc>
      </w:tr>
    </w:tbl>
    <w:p w:rsidR="00BE69CC" w:rsidRDefault="00BE69CC" w:rsidP="00BE69CC"/>
    <w:p w:rsidR="00BE69CC" w:rsidRPr="00CF469D" w:rsidRDefault="00BE69CC" w:rsidP="00BE69CC">
      <w:r>
        <w:t>If you have no further question, we will start our experiment now.</w:t>
      </w:r>
      <w:r w:rsidR="00CF469D">
        <w:t xml:space="preserve"> </w:t>
      </w:r>
      <w:r w:rsidRPr="005E1DD3">
        <w:rPr>
          <w:b/>
          <w:sz w:val="28"/>
          <w:szCs w:val="28"/>
        </w:rPr>
        <w:t>Remember, it</w:t>
      </w:r>
      <w:r>
        <w:rPr>
          <w:b/>
          <w:sz w:val="28"/>
          <w:szCs w:val="28"/>
        </w:rPr>
        <w:t xml:space="preserve"> is the Ne</w:t>
      </w:r>
      <w:r w:rsidR="00F04CD4">
        <w:rPr>
          <w:b/>
          <w:sz w:val="28"/>
          <w:szCs w:val="28"/>
        </w:rPr>
        <w:t>t Profit that matters</w:t>
      </w:r>
      <w:r>
        <w:rPr>
          <w:b/>
          <w:sz w:val="28"/>
          <w:szCs w:val="28"/>
        </w:rPr>
        <w:t>.</w:t>
      </w:r>
    </w:p>
    <w:p w:rsidR="00040633" w:rsidRDefault="00040633" w:rsidP="00BE69CC">
      <w:pPr>
        <w:sectPr w:rsidR="00040633" w:rsidSect="0052098D">
          <w:pgSz w:w="11906" w:h="16838"/>
          <w:pgMar w:top="1440" w:right="1800" w:bottom="1440" w:left="1800" w:header="850" w:footer="994" w:gutter="0"/>
          <w:cols w:space="425"/>
          <w:docGrid w:type="lines" w:linePitch="360"/>
        </w:sectPr>
      </w:pPr>
    </w:p>
    <w:p w:rsidR="00BE69CC" w:rsidRPr="00E67258" w:rsidRDefault="00BE69CC" w:rsidP="00040633">
      <w:pPr>
        <w:jc w:val="center"/>
        <w:rPr>
          <w:b/>
          <w:sz w:val="28"/>
          <w:szCs w:val="28"/>
        </w:rPr>
      </w:pPr>
      <w:r w:rsidRPr="00E67258">
        <w:rPr>
          <w:b/>
          <w:sz w:val="28"/>
          <w:szCs w:val="28"/>
        </w:rPr>
        <w:lastRenderedPageBreak/>
        <w:t>Record Sheet</w:t>
      </w:r>
    </w:p>
    <w:tbl>
      <w:tblPr>
        <w:tblStyle w:val="TableGrid"/>
        <w:tblW w:w="0" w:type="auto"/>
        <w:tblLook w:val="01E0"/>
      </w:tblPr>
      <w:tblGrid>
        <w:gridCol w:w="910"/>
        <w:gridCol w:w="1469"/>
        <w:gridCol w:w="1490"/>
        <w:gridCol w:w="1391"/>
        <w:gridCol w:w="1066"/>
        <w:gridCol w:w="955"/>
        <w:gridCol w:w="1241"/>
      </w:tblGrid>
      <w:tr w:rsidR="005619E7" w:rsidRPr="005E1DD3" w:rsidTr="00FF654D">
        <w:tc>
          <w:tcPr>
            <w:tcW w:w="910" w:type="dxa"/>
          </w:tcPr>
          <w:p w:rsidR="005619E7" w:rsidRPr="00566F74" w:rsidRDefault="005619E7" w:rsidP="000962F8">
            <w:pPr>
              <w:spacing w:before="240"/>
              <w:jc w:val="center"/>
              <w:rPr>
                <w:b/>
              </w:rPr>
            </w:pPr>
          </w:p>
        </w:tc>
        <w:tc>
          <w:tcPr>
            <w:tcW w:w="2798" w:type="dxa"/>
          </w:tcPr>
          <w:p w:rsidR="005619E7" w:rsidRPr="00566F74" w:rsidRDefault="005619E7" w:rsidP="000962F8">
            <w:pPr>
              <w:spacing w:before="240"/>
              <w:jc w:val="center"/>
              <w:rPr>
                <w:b/>
              </w:rPr>
            </w:pPr>
            <w:r w:rsidRPr="00566F74">
              <w:rPr>
                <w:b/>
              </w:rPr>
              <w:t>I</w:t>
            </w:r>
          </w:p>
        </w:tc>
        <w:tc>
          <w:tcPr>
            <w:tcW w:w="2520" w:type="dxa"/>
          </w:tcPr>
          <w:p w:rsidR="005619E7" w:rsidRPr="00566F74" w:rsidRDefault="005619E7" w:rsidP="000962F8">
            <w:pPr>
              <w:spacing w:before="240"/>
              <w:jc w:val="center"/>
              <w:rPr>
                <w:b/>
              </w:rPr>
            </w:pPr>
            <w:r w:rsidRPr="00566F74">
              <w:rPr>
                <w:b/>
              </w:rPr>
              <w:t>II</w:t>
            </w:r>
          </w:p>
        </w:tc>
        <w:tc>
          <w:tcPr>
            <w:tcW w:w="2160" w:type="dxa"/>
          </w:tcPr>
          <w:p w:rsidR="005619E7" w:rsidRPr="00566F74" w:rsidRDefault="005619E7" w:rsidP="000962F8">
            <w:pPr>
              <w:spacing w:before="240"/>
              <w:jc w:val="center"/>
              <w:rPr>
                <w:b/>
              </w:rPr>
            </w:pPr>
            <w:r w:rsidRPr="00566F74">
              <w:rPr>
                <w:b/>
              </w:rPr>
              <w:t>III</w:t>
            </w:r>
          </w:p>
        </w:tc>
        <w:tc>
          <w:tcPr>
            <w:tcW w:w="1620" w:type="dxa"/>
          </w:tcPr>
          <w:p w:rsidR="005619E7" w:rsidRPr="00566F74" w:rsidRDefault="005619E7" w:rsidP="000962F8">
            <w:pPr>
              <w:spacing w:before="240"/>
              <w:jc w:val="center"/>
              <w:rPr>
                <w:b/>
              </w:rPr>
            </w:pPr>
            <w:r w:rsidRPr="00566F74">
              <w:rPr>
                <w:b/>
              </w:rPr>
              <w:t>IV</w:t>
            </w:r>
          </w:p>
        </w:tc>
        <w:tc>
          <w:tcPr>
            <w:tcW w:w="1980" w:type="dxa"/>
          </w:tcPr>
          <w:p w:rsidR="005619E7" w:rsidRPr="00566F74" w:rsidRDefault="005619E7" w:rsidP="000962F8">
            <w:pPr>
              <w:spacing w:before="240"/>
              <w:jc w:val="center"/>
              <w:rPr>
                <w:b/>
              </w:rPr>
            </w:pPr>
            <w:r w:rsidRPr="00566F74">
              <w:rPr>
                <w:b/>
              </w:rPr>
              <w:t>V</w:t>
            </w:r>
          </w:p>
        </w:tc>
        <w:tc>
          <w:tcPr>
            <w:tcW w:w="2186" w:type="dxa"/>
          </w:tcPr>
          <w:p w:rsidR="005619E7" w:rsidRPr="00566F74" w:rsidRDefault="005619E7" w:rsidP="000962F8">
            <w:pPr>
              <w:spacing w:before="240"/>
              <w:jc w:val="center"/>
              <w:rPr>
                <w:b/>
              </w:rPr>
            </w:pPr>
            <w:r>
              <w:rPr>
                <w:b/>
              </w:rPr>
              <w:t>VI  (VI=V-I</w:t>
            </w:r>
            <w:r w:rsidRPr="00566F74">
              <w:rPr>
                <w:b/>
              </w:rPr>
              <w:t>)</w:t>
            </w:r>
          </w:p>
        </w:tc>
      </w:tr>
      <w:tr w:rsidR="005619E7" w:rsidRPr="005E1DD3" w:rsidTr="00FF654D">
        <w:tc>
          <w:tcPr>
            <w:tcW w:w="910" w:type="dxa"/>
          </w:tcPr>
          <w:p w:rsidR="005619E7" w:rsidRPr="00566F74" w:rsidRDefault="005619E7" w:rsidP="000962F8">
            <w:pPr>
              <w:spacing w:before="240"/>
              <w:jc w:val="center"/>
              <w:rPr>
                <w:b/>
              </w:rPr>
            </w:pPr>
            <w:r w:rsidRPr="00566F74">
              <w:rPr>
                <w:b/>
              </w:rPr>
              <w:t>Round</w:t>
            </w:r>
          </w:p>
        </w:tc>
        <w:tc>
          <w:tcPr>
            <w:tcW w:w="2798" w:type="dxa"/>
          </w:tcPr>
          <w:p w:rsidR="005619E7" w:rsidRPr="00566F74" w:rsidRDefault="005619E7" w:rsidP="000962F8">
            <w:pPr>
              <w:spacing w:before="240"/>
              <w:jc w:val="center"/>
              <w:rPr>
                <w:b/>
              </w:rPr>
            </w:pPr>
            <w:r w:rsidRPr="00566F74">
              <w:rPr>
                <w:b/>
              </w:rPr>
              <w:t xml:space="preserve">Individual </w:t>
            </w:r>
            <w:r w:rsidR="004D316B">
              <w:rPr>
                <w:b/>
              </w:rPr>
              <w:t>gratuity</w:t>
            </w:r>
          </w:p>
        </w:tc>
        <w:tc>
          <w:tcPr>
            <w:tcW w:w="2520" w:type="dxa"/>
          </w:tcPr>
          <w:p w:rsidR="005619E7" w:rsidRPr="00566F74" w:rsidRDefault="005619E7" w:rsidP="000962F8">
            <w:pPr>
              <w:spacing w:before="240"/>
              <w:jc w:val="center"/>
              <w:rPr>
                <w:b/>
              </w:rPr>
            </w:pPr>
            <w:r w:rsidRPr="00566F74">
              <w:rPr>
                <w:b/>
              </w:rPr>
              <w:t>Unit production cost</w:t>
            </w:r>
          </w:p>
        </w:tc>
        <w:tc>
          <w:tcPr>
            <w:tcW w:w="2160" w:type="dxa"/>
          </w:tcPr>
          <w:p w:rsidR="005619E7" w:rsidRPr="00566F74" w:rsidRDefault="005619E7" w:rsidP="000962F8">
            <w:pPr>
              <w:spacing w:before="240"/>
              <w:jc w:val="center"/>
              <w:rPr>
                <w:b/>
              </w:rPr>
            </w:pPr>
            <w:r>
              <w:rPr>
                <w:b/>
              </w:rPr>
              <w:t>Individual Output</w:t>
            </w:r>
          </w:p>
        </w:tc>
        <w:tc>
          <w:tcPr>
            <w:tcW w:w="1620" w:type="dxa"/>
          </w:tcPr>
          <w:p w:rsidR="005619E7" w:rsidRPr="00566F74" w:rsidRDefault="005619E7" w:rsidP="000962F8">
            <w:pPr>
              <w:spacing w:before="240"/>
              <w:jc w:val="center"/>
              <w:rPr>
                <w:b/>
              </w:rPr>
            </w:pPr>
            <w:r>
              <w:rPr>
                <w:b/>
              </w:rPr>
              <w:t>Market price</w:t>
            </w:r>
          </w:p>
        </w:tc>
        <w:tc>
          <w:tcPr>
            <w:tcW w:w="1980" w:type="dxa"/>
          </w:tcPr>
          <w:p w:rsidR="005619E7" w:rsidRPr="00566F74" w:rsidRDefault="005619E7" w:rsidP="000962F8">
            <w:pPr>
              <w:spacing w:before="240"/>
              <w:jc w:val="center"/>
              <w:rPr>
                <w:b/>
              </w:rPr>
            </w:pPr>
            <w:r w:rsidRPr="00566F74">
              <w:rPr>
                <w:b/>
              </w:rPr>
              <w:t>Profit</w:t>
            </w:r>
          </w:p>
        </w:tc>
        <w:tc>
          <w:tcPr>
            <w:tcW w:w="2186" w:type="dxa"/>
          </w:tcPr>
          <w:p w:rsidR="005619E7" w:rsidRPr="00566F74" w:rsidRDefault="005619E7" w:rsidP="000962F8">
            <w:pPr>
              <w:spacing w:before="240"/>
              <w:jc w:val="center"/>
              <w:rPr>
                <w:b/>
              </w:rPr>
            </w:pPr>
            <w:r w:rsidRPr="00566F74">
              <w:rPr>
                <w:b/>
              </w:rPr>
              <w:t>Net Profit</w:t>
            </w:r>
          </w:p>
        </w:tc>
      </w:tr>
      <w:tr w:rsidR="00BE69CC" w:rsidTr="00FF654D">
        <w:tc>
          <w:tcPr>
            <w:tcW w:w="910" w:type="dxa"/>
          </w:tcPr>
          <w:p w:rsidR="00BE69CC" w:rsidRDefault="00BE69CC" w:rsidP="00BE69CC">
            <w:pPr>
              <w:spacing w:before="240"/>
            </w:pPr>
            <w:r>
              <w:t>1</w:t>
            </w:r>
          </w:p>
        </w:tc>
        <w:tc>
          <w:tcPr>
            <w:tcW w:w="2798" w:type="dxa"/>
          </w:tcPr>
          <w:p w:rsidR="00BE69CC" w:rsidRDefault="00BE69CC" w:rsidP="00BE69CC">
            <w:pPr>
              <w:spacing w:before="240"/>
            </w:pPr>
          </w:p>
        </w:tc>
        <w:tc>
          <w:tcPr>
            <w:tcW w:w="2520" w:type="dxa"/>
          </w:tcPr>
          <w:p w:rsidR="00BE69CC" w:rsidRDefault="00BE69CC" w:rsidP="00BE69CC">
            <w:pPr>
              <w:spacing w:before="240"/>
            </w:pPr>
          </w:p>
        </w:tc>
        <w:tc>
          <w:tcPr>
            <w:tcW w:w="2160" w:type="dxa"/>
          </w:tcPr>
          <w:p w:rsidR="00BE69CC" w:rsidRDefault="00BE69CC" w:rsidP="00BE69CC">
            <w:pPr>
              <w:spacing w:before="240"/>
            </w:pPr>
          </w:p>
        </w:tc>
        <w:tc>
          <w:tcPr>
            <w:tcW w:w="1620" w:type="dxa"/>
          </w:tcPr>
          <w:p w:rsidR="00BE69CC" w:rsidRDefault="00BE69CC" w:rsidP="00BE69CC">
            <w:pPr>
              <w:spacing w:before="240"/>
            </w:pPr>
          </w:p>
        </w:tc>
        <w:tc>
          <w:tcPr>
            <w:tcW w:w="1980" w:type="dxa"/>
          </w:tcPr>
          <w:p w:rsidR="00BE69CC" w:rsidRDefault="00BE69CC" w:rsidP="00BE69CC">
            <w:pPr>
              <w:spacing w:before="240"/>
            </w:pPr>
          </w:p>
        </w:tc>
        <w:tc>
          <w:tcPr>
            <w:tcW w:w="2186" w:type="dxa"/>
          </w:tcPr>
          <w:p w:rsidR="00BE69CC" w:rsidRDefault="00BE69CC" w:rsidP="00BE69CC">
            <w:pPr>
              <w:spacing w:before="240"/>
            </w:pPr>
          </w:p>
        </w:tc>
      </w:tr>
      <w:tr w:rsidR="00BE69CC" w:rsidTr="00FF654D">
        <w:tc>
          <w:tcPr>
            <w:tcW w:w="910" w:type="dxa"/>
          </w:tcPr>
          <w:p w:rsidR="00BE69CC" w:rsidRDefault="00BE69CC" w:rsidP="00BE69CC">
            <w:pPr>
              <w:spacing w:before="240"/>
            </w:pPr>
            <w:r>
              <w:t>2</w:t>
            </w:r>
          </w:p>
        </w:tc>
        <w:tc>
          <w:tcPr>
            <w:tcW w:w="2798" w:type="dxa"/>
          </w:tcPr>
          <w:p w:rsidR="00BE69CC" w:rsidRDefault="00BE69CC" w:rsidP="00BE69CC">
            <w:pPr>
              <w:spacing w:before="240"/>
            </w:pPr>
          </w:p>
        </w:tc>
        <w:tc>
          <w:tcPr>
            <w:tcW w:w="2520" w:type="dxa"/>
          </w:tcPr>
          <w:p w:rsidR="00BE69CC" w:rsidRDefault="00BE69CC" w:rsidP="00BE69CC">
            <w:pPr>
              <w:spacing w:before="240"/>
            </w:pPr>
          </w:p>
        </w:tc>
        <w:tc>
          <w:tcPr>
            <w:tcW w:w="2160" w:type="dxa"/>
          </w:tcPr>
          <w:p w:rsidR="00BE69CC" w:rsidRDefault="00BE69CC" w:rsidP="00BE69CC">
            <w:pPr>
              <w:spacing w:before="240"/>
            </w:pPr>
          </w:p>
        </w:tc>
        <w:tc>
          <w:tcPr>
            <w:tcW w:w="1620" w:type="dxa"/>
          </w:tcPr>
          <w:p w:rsidR="00BE69CC" w:rsidRDefault="00BE69CC" w:rsidP="00BE69CC">
            <w:pPr>
              <w:spacing w:before="240"/>
            </w:pPr>
          </w:p>
        </w:tc>
        <w:tc>
          <w:tcPr>
            <w:tcW w:w="1980" w:type="dxa"/>
          </w:tcPr>
          <w:p w:rsidR="00BE69CC" w:rsidRDefault="00BE69CC" w:rsidP="00BE69CC">
            <w:pPr>
              <w:spacing w:before="240"/>
            </w:pPr>
          </w:p>
        </w:tc>
        <w:tc>
          <w:tcPr>
            <w:tcW w:w="2186" w:type="dxa"/>
          </w:tcPr>
          <w:p w:rsidR="00BE69CC" w:rsidRDefault="00BE69CC" w:rsidP="00BE69CC">
            <w:pPr>
              <w:spacing w:before="240"/>
            </w:pPr>
          </w:p>
        </w:tc>
      </w:tr>
      <w:tr w:rsidR="00BE69CC" w:rsidTr="00FF654D">
        <w:tc>
          <w:tcPr>
            <w:tcW w:w="910" w:type="dxa"/>
          </w:tcPr>
          <w:p w:rsidR="00BE69CC" w:rsidRDefault="00BE69CC" w:rsidP="00BE69CC">
            <w:pPr>
              <w:spacing w:before="240"/>
            </w:pPr>
            <w:r>
              <w:t>3</w:t>
            </w:r>
          </w:p>
        </w:tc>
        <w:tc>
          <w:tcPr>
            <w:tcW w:w="2798" w:type="dxa"/>
          </w:tcPr>
          <w:p w:rsidR="00BE69CC" w:rsidRDefault="00BE69CC" w:rsidP="00BE69CC">
            <w:pPr>
              <w:spacing w:before="240"/>
            </w:pPr>
          </w:p>
        </w:tc>
        <w:tc>
          <w:tcPr>
            <w:tcW w:w="2520" w:type="dxa"/>
          </w:tcPr>
          <w:p w:rsidR="00BE69CC" w:rsidRDefault="00BE69CC" w:rsidP="00BE69CC">
            <w:pPr>
              <w:spacing w:before="240"/>
            </w:pPr>
          </w:p>
        </w:tc>
        <w:tc>
          <w:tcPr>
            <w:tcW w:w="2160" w:type="dxa"/>
          </w:tcPr>
          <w:p w:rsidR="00BE69CC" w:rsidRDefault="00BE69CC" w:rsidP="00BE69CC">
            <w:pPr>
              <w:spacing w:before="240"/>
            </w:pPr>
          </w:p>
        </w:tc>
        <w:tc>
          <w:tcPr>
            <w:tcW w:w="1620" w:type="dxa"/>
          </w:tcPr>
          <w:p w:rsidR="00BE69CC" w:rsidRDefault="00BE69CC" w:rsidP="00BE69CC">
            <w:pPr>
              <w:spacing w:before="240"/>
            </w:pPr>
          </w:p>
        </w:tc>
        <w:tc>
          <w:tcPr>
            <w:tcW w:w="1980" w:type="dxa"/>
          </w:tcPr>
          <w:p w:rsidR="00BE69CC" w:rsidRDefault="00BE69CC" w:rsidP="00BE69CC">
            <w:pPr>
              <w:spacing w:before="240"/>
            </w:pPr>
          </w:p>
        </w:tc>
        <w:tc>
          <w:tcPr>
            <w:tcW w:w="2186" w:type="dxa"/>
          </w:tcPr>
          <w:p w:rsidR="00BE69CC" w:rsidRDefault="00BE69CC" w:rsidP="00BE69CC">
            <w:pPr>
              <w:spacing w:before="240"/>
            </w:pPr>
          </w:p>
        </w:tc>
      </w:tr>
      <w:tr w:rsidR="00BE69CC" w:rsidTr="00FF654D">
        <w:tc>
          <w:tcPr>
            <w:tcW w:w="910" w:type="dxa"/>
          </w:tcPr>
          <w:p w:rsidR="00BE69CC" w:rsidRDefault="00BE69CC" w:rsidP="00BE69CC">
            <w:pPr>
              <w:spacing w:before="240"/>
            </w:pPr>
            <w:r>
              <w:t>4</w:t>
            </w:r>
          </w:p>
        </w:tc>
        <w:tc>
          <w:tcPr>
            <w:tcW w:w="2798" w:type="dxa"/>
          </w:tcPr>
          <w:p w:rsidR="00BE69CC" w:rsidRDefault="00BE69CC" w:rsidP="00BE69CC">
            <w:pPr>
              <w:spacing w:before="240"/>
            </w:pPr>
          </w:p>
        </w:tc>
        <w:tc>
          <w:tcPr>
            <w:tcW w:w="2520" w:type="dxa"/>
          </w:tcPr>
          <w:p w:rsidR="00BE69CC" w:rsidRDefault="00BE69CC" w:rsidP="00BE69CC">
            <w:pPr>
              <w:spacing w:before="240"/>
            </w:pPr>
          </w:p>
        </w:tc>
        <w:tc>
          <w:tcPr>
            <w:tcW w:w="2160" w:type="dxa"/>
          </w:tcPr>
          <w:p w:rsidR="00BE69CC" w:rsidRDefault="00BE69CC" w:rsidP="00BE69CC">
            <w:pPr>
              <w:spacing w:before="240"/>
            </w:pPr>
          </w:p>
        </w:tc>
        <w:tc>
          <w:tcPr>
            <w:tcW w:w="1620" w:type="dxa"/>
          </w:tcPr>
          <w:p w:rsidR="00BE69CC" w:rsidRDefault="00BE69CC" w:rsidP="00BE69CC">
            <w:pPr>
              <w:spacing w:before="240"/>
            </w:pPr>
          </w:p>
        </w:tc>
        <w:tc>
          <w:tcPr>
            <w:tcW w:w="1980" w:type="dxa"/>
          </w:tcPr>
          <w:p w:rsidR="00BE69CC" w:rsidRDefault="00BE69CC" w:rsidP="00BE69CC">
            <w:pPr>
              <w:spacing w:before="240"/>
            </w:pPr>
          </w:p>
        </w:tc>
        <w:tc>
          <w:tcPr>
            <w:tcW w:w="2186" w:type="dxa"/>
          </w:tcPr>
          <w:p w:rsidR="00BE69CC" w:rsidRDefault="00BE69CC" w:rsidP="00BE69CC">
            <w:pPr>
              <w:spacing w:before="240"/>
            </w:pPr>
          </w:p>
        </w:tc>
      </w:tr>
      <w:tr w:rsidR="00BE69CC" w:rsidTr="00FF654D">
        <w:tc>
          <w:tcPr>
            <w:tcW w:w="910" w:type="dxa"/>
          </w:tcPr>
          <w:p w:rsidR="00BE69CC" w:rsidRDefault="00BE69CC" w:rsidP="00BE69CC">
            <w:pPr>
              <w:spacing w:before="240"/>
            </w:pPr>
            <w:r>
              <w:t>5</w:t>
            </w:r>
          </w:p>
        </w:tc>
        <w:tc>
          <w:tcPr>
            <w:tcW w:w="2798" w:type="dxa"/>
          </w:tcPr>
          <w:p w:rsidR="00BE69CC" w:rsidRDefault="00BE69CC" w:rsidP="00BE69CC">
            <w:pPr>
              <w:spacing w:before="240"/>
            </w:pPr>
          </w:p>
        </w:tc>
        <w:tc>
          <w:tcPr>
            <w:tcW w:w="2520" w:type="dxa"/>
          </w:tcPr>
          <w:p w:rsidR="00BE69CC" w:rsidRDefault="00BE69CC" w:rsidP="00BE69CC">
            <w:pPr>
              <w:spacing w:before="240"/>
            </w:pPr>
          </w:p>
        </w:tc>
        <w:tc>
          <w:tcPr>
            <w:tcW w:w="2160" w:type="dxa"/>
          </w:tcPr>
          <w:p w:rsidR="00BE69CC" w:rsidRDefault="00BE69CC" w:rsidP="00BE69CC">
            <w:pPr>
              <w:spacing w:before="240"/>
            </w:pPr>
          </w:p>
        </w:tc>
        <w:tc>
          <w:tcPr>
            <w:tcW w:w="1620" w:type="dxa"/>
          </w:tcPr>
          <w:p w:rsidR="00BE69CC" w:rsidRDefault="00BE69CC" w:rsidP="00BE69CC">
            <w:pPr>
              <w:spacing w:before="240"/>
            </w:pPr>
          </w:p>
        </w:tc>
        <w:tc>
          <w:tcPr>
            <w:tcW w:w="1980" w:type="dxa"/>
          </w:tcPr>
          <w:p w:rsidR="00BE69CC" w:rsidRDefault="00BE69CC" w:rsidP="00BE69CC">
            <w:pPr>
              <w:spacing w:before="240"/>
            </w:pPr>
          </w:p>
        </w:tc>
        <w:tc>
          <w:tcPr>
            <w:tcW w:w="2186" w:type="dxa"/>
          </w:tcPr>
          <w:p w:rsidR="00BE69CC" w:rsidRDefault="00BE69CC" w:rsidP="00BE69CC">
            <w:pPr>
              <w:spacing w:before="240"/>
            </w:pPr>
          </w:p>
        </w:tc>
      </w:tr>
      <w:tr w:rsidR="00BE69CC" w:rsidTr="00FF654D">
        <w:tc>
          <w:tcPr>
            <w:tcW w:w="910" w:type="dxa"/>
          </w:tcPr>
          <w:p w:rsidR="00BE69CC" w:rsidRDefault="00BE69CC" w:rsidP="00BE69CC">
            <w:pPr>
              <w:spacing w:before="240"/>
            </w:pPr>
            <w:r>
              <w:t>6</w:t>
            </w:r>
          </w:p>
        </w:tc>
        <w:tc>
          <w:tcPr>
            <w:tcW w:w="2798" w:type="dxa"/>
          </w:tcPr>
          <w:p w:rsidR="00BE69CC" w:rsidRDefault="00BE69CC" w:rsidP="00BE69CC">
            <w:pPr>
              <w:spacing w:before="240"/>
            </w:pPr>
          </w:p>
        </w:tc>
        <w:tc>
          <w:tcPr>
            <w:tcW w:w="2520" w:type="dxa"/>
          </w:tcPr>
          <w:p w:rsidR="00BE69CC" w:rsidRDefault="00BE69CC" w:rsidP="00BE69CC">
            <w:pPr>
              <w:spacing w:before="240"/>
            </w:pPr>
          </w:p>
        </w:tc>
        <w:tc>
          <w:tcPr>
            <w:tcW w:w="2160" w:type="dxa"/>
          </w:tcPr>
          <w:p w:rsidR="00BE69CC" w:rsidRDefault="00BE69CC" w:rsidP="00BE69CC">
            <w:pPr>
              <w:spacing w:before="240"/>
            </w:pPr>
          </w:p>
        </w:tc>
        <w:tc>
          <w:tcPr>
            <w:tcW w:w="1620" w:type="dxa"/>
          </w:tcPr>
          <w:p w:rsidR="00BE69CC" w:rsidRDefault="00BE69CC" w:rsidP="00BE69CC">
            <w:pPr>
              <w:spacing w:before="240"/>
            </w:pPr>
          </w:p>
        </w:tc>
        <w:tc>
          <w:tcPr>
            <w:tcW w:w="1980" w:type="dxa"/>
          </w:tcPr>
          <w:p w:rsidR="00BE69CC" w:rsidRDefault="00BE69CC" w:rsidP="00BE69CC">
            <w:pPr>
              <w:spacing w:before="240"/>
            </w:pPr>
          </w:p>
        </w:tc>
        <w:tc>
          <w:tcPr>
            <w:tcW w:w="2186" w:type="dxa"/>
          </w:tcPr>
          <w:p w:rsidR="00BE69CC" w:rsidRDefault="00BE69CC" w:rsidP="00BE69CC">
            <w:pPr>
              <w:spacing w:before="240"/>
            </w:pPr>
          </w:p>
        </w:tc>
      </w:tr>
      <w:tr w:rsidR="00BE69CC" w:rsidTr="00FF654D">
        <w:tc>
          <w:tcPr>
            <w:tcW w:w="910" w:type="dxa"/>
          </w:tcPr>
          <w:p w:rsidR="00BE69CC" w:rsidRDefault="00BE69CC" w:rsidP="00BE69CC">
            <w:pPr>
              <w:spacing w:before="240"/>
            </w:pPr>
            <w:r>
              <w:t>7</w:t>
            </w:r>
          </w:p>
        </w:tc>
        <w:tc>
          <w:tcPr>
            <w:tcW w:w="2798" w:type="dxa"/>
          </w:tcPr>
          <w:p w:rsidR="00BE69CC" w:rsidRDefault="00BE69CC" w:rsidP="00BE69CC">
            <w:pPr>
              <w:spacing w:before="240"/>
            </w:pPr>
          </w:p>
        </w:tc>
        <w:tc>
          <w:tcPr>
            <w:tcW w:w="2520" w:type="dxa"/>
          </w:tcPr>
          <w:p w:rsidR="00BE69CC" w:rsidRDefault="00BE69CC" w:rsidP="00BE69CC">
            <w:pPr>
              <w:spacing w:before="240"/>
            </w:pPr>
          </w:p>
        </w:tc>
        <w:tc>
          <w:tcPr>
            <w:tcW w:w="2160" w:type="dxa"/>
          </w:tcPr>
          <w:p w:rsidR="00BE69CC" w:rsidRDefault="00BE69CC" w:rsidP="00BE69CC">
            <w:pPr>
              <w:spacing w:before="240"/>
            </w:pPr>
          </w:p>
        </w:tc>
        <w:tc>
          <w:tcPr>
            <w:tcW w:w="1620" w:type="dxa"/>
          </w:tcPr>
          <w:p w:rsidR="00BE69CC" w:rsidRDefault="00BE69CC" w:rsidP="00BE69CC">
            <w:pPr>
              <w:spacing w:before="240"/>
            </w:pPr>
          </w:p>
        </w:tc>
        <w:tc>
          <w:tcPr>
            <w:tcW w:w="1980" w:type="dxa"/>
          </w:tcPr>
          <w:p w:rsidR="00BE69CC" w:rsidRDefault="00BE69CC" w:rsidP="00BE69CC">
            <w:pPr>
              <w:spacing w:before="240"/>
            </w:pPr>
          </w:p>
        </w:tc>
        <w:tc>
          <w:tcPr>
            <w:tcW w:w="2186" w:type="dxa"/>
          </w:tcPr>
          <w:p w:rsidR="00BE69CC" w:rsidRDefault="00BE69CC" w:rsidP="00BE69CC">
            <w:pPr>
              <w:spacing w:before="240"/>
            </w:pPr>
          </w:p>
        </w:tc>
      </w:tr>
      <w:tr w:rsidR="00BE69CC" w:rsidTr="00FF654D">
        <w:tc>
          <w:tcPr>
            <w:tcW w:w="910" w:type="dxa"/>
          </w:tcPr>
          <w:p w:rsidR="00BE69CC" w:rsidRDefault="00BE69CC" w:rsidP="00BE69CC">
            <w:pPr>
              <w:spacing w:before="240"/>
            </w:pPr>
            <w:r>
              <w:t>8</w:t>
            </w:r>
          </w:p>
        </w:tc>
        <w:tc>
          <w:tcPr>
            <w:tcW w:w="2798" w:type="dxa"/>
          </w:tcPr>
          <w:p w:rsidR="00BE69CC" w:rsidRDefault="00BE69CC" w:rsidP="00BE69CC">
            <w:pPr>
              <w:spacing w:before="240"/>
            </w:pPr>
          </w:p>
        </w:tc>
        <w:tc>
          <w:tcPr>
            <w:tcW w:w="2520" w:type="dxa"/>
          </w:tcPr>
          <w:p w:rsidR="00BE69CC" w:rsidRDefault="00BE69CC" w:rsidP="00BE69CC">
            <w:pPr>
              <w:spacing w:before="240"/>
            </w:pPr>
          </w:p>
        </w:tc>
        <w:tc>
          <w:tcPr>
            <w:tcW w:w="2160" w:type="dxa"/>
          </w:tcPr>
          <w:p w:rsidR="00BE69CC" w:rsidRDefault="00BE69CC" w:rsidP="00BE69CC">
            <w:pPr>
              <w:spacing w:before="240"/>
            </w:pPr>
          </w:p>
        </w:tc>
        <w:tc>
          <w:tcPr>
            <w:tcW w:w="1620" w:type="dxa"/>
          </w:tcPr>
          <w:p w:rsidR="00BE69CC" w:rsidRDefault="00BE69CC" w:rsidP="00BE69CC">
            <w:pPr>
              <w:spacing w:before="240"/>
            </w:pPr>
          </w:p>
        </w:tc>
        <w:tc>
          <w:tcPr>
            <w:tcW w:w="1980" w:type="dxa"/>
          </w:tcPr>
          <w:p w:rsidR="00BE69CC" w:rsidRDefault="00BE69CC" w:rsidP="00BE69CC">
            <w:pPr>
              <w:spacing w:before="240"/>
            </w:pPr>
          </w:p>
        </w:tc>
        <w:tc>
          <w:tcPr>
            <w:tcW w:w="2186" w:type="dxa"/>
          </w:tcPr>
          <w:p w:rsidR="00BE69CC" w:rsidRDefault="00BE69CC" w:rsidP="00BE69CC">
            <w:pPr>
              <w:spacing w:before="240"/>
            </w:pPr>
          </w:p>
        </w:tc>
      </w:tr>
      <w:tr w:rsidR="00BE69CC" w:rsidTr="00FF654D">
        <w:tc>
          <w:tcPr>
            <w:tcW w:w="910" w:type="dxa"/>
          </w:tcPr>
          <w:p w:rsidR="00BE69CC" w:rsidRDefault="00BE69CC" w:rsidP="00BE69CC">
            <w:pPr>
              <w:spacing w:before="240"/>
            </w:pPr>
            <w:r>
              <w:t>9</w:t>
            </w:r>
          </w:p>
        </w:tc>
        <w:tc>
          <w:tcPr>
            <w:tcW w:w="2798" w:type="dxa"/>
          </w:tcPr>
          <w:p w:rsidR="00BE69CC" w:rsidRDefault="00BE69CC" w:rsidP="00BE69CC">
            <w:pPr>
              <w:spacing w:before="240"/>
            </w:pPr>
          </w:p>
        </w:tc>
        <w:tc>
          <w:tcPr>
            <w:tcW w:w="2520" w:type="dxa"/>
          </w:tcPr>
          <w:p w:rsidR="00BE69CC" w:rsidRDefault="00BE69CC" w:rsidP="00BE69CC">
            <w:pPr>
              <w:spacing w:before="240"/>
            </w:pPr>
          </w:p>
        </w:tc>
        <w:tc>
          <w:tcPr>
            <w:tcW w:w="2160" w:type="dxa"/>
          </w:tcPr>
          <w:p w:rsidR="00BE69CC" w:rsidRDefault="00BE69CC" w:rsidP="00BE69CC">
            <w:pPr>
              <w:spacing w:before="240"/>
            </w:pPr>
          </w:p>
        </w:tc>
        <w:tc>
          <w:tcPr>
            <w:tcW w:w="1620" w:type="dxa"/>
          </w:tcPr>
          <w:p w:rsidR="00BE69CC" w:rsidRDefault="00BE69CC" w:rsidP="00BE69CC">
            <w:pPr>
              <w:spacing w:before="240"/>
            </w:pPr>
          </w:p>
        </w:tc>
        <w:tc>
          <w:tcPr>
            <w:tcW w:w="1980" w:type="dxa"/>
          </w:tcPr>
          <w:p w:rsidR="00BE69CC" w:rsidRDefault="00BE69CC" w:rsidP="00BE69CC">
            <w:pPr>
              <w:spacing w:before="240"/>
            </w:pPr>
          </w:p>
        </w:tc>
        <w:tc>
          <w:tcPr>
            <w:tcW w:w="2186" w:type="dxa"/>
          </w:tcPr>
          <w:p w:rsidR="00BE69CC" w:rsidRDefault="00BE69CC" w:rsidP="00BE69CC">
            <w:pPr>
              <w:spacing w:before="240"/>
            </w:pPr>
          </w:p>
        </w:tc>
      </w:tr>
      <w:tr w:rsidR="00BE69CC" w:rsidTr="00FF654D">
        <w:tc>
          <w:tcPr>
            <w:tcW w:w="910" w:type="dxa"/>
          </w:tcPr>
          <w:p w:rsidR="00BE69CC" w:rsidRDefault="00BE69CC" w:rsidP="00BE69CC">
            <w:pPr>
              <w:spacing w:before="240"/>
            </w:pPr>
            <w:r>
              <w:t>10</w:t>
            </w:r>
          </w:p>
        </w:tc>
        <w:tc>
          <w:tcPr>
            <w:tcW w:w="2798" w:type="dxa"/>
          </w:tcPr>
          <w:p w:rsidR="00BE69CC" w:rsidRDefault="00BE69CC" w:rsidP="00BE69CC">
            <w:pPr>
              <w:spacing w:before="240"/>
            </w:pPr>
          </w:p>
        </w:tc>
        <w:tc>
          <w:tcPr>
            <w:tcW w:w="2520" w:type="dxa"/>
          </w:tcPr>
          <w:p w:rsidR="00BE69CC" w:rsidRDefault="00BE69CC" w:rsidP="00BE69CC">
            <w:pPr>
              <w:spacing w:before="240"/>
            </w:pPr>
          </w:p>
        </w:tc>
        <w:tc>
          <w:tcPr>
            <w:tcW w:w="2160" w:type="dxa"/>
          </w:tcPr>
          <w:p w:rsidR="00BE69CC" w:rsidRDefault="00BE69CC" w:rsidP="00BE69CC">
            <w:pPr>
              <w:spacing w:before="240"/>
            </w:pPr>
          </w:p>
        </w:tc>
        <w:tc>
          <w:tcPr>
            <w:tcW w:w="1620" w:type="dxa"/>
          </w:tcPr>
          <w:p w:rsidR="00BE69CC" w:rsidRDefault="00BE69CC" w:rsidP="00BE69CC">
            <w:pPr>
              <w:spacing w:before="240"/>
            </w:pPr>
          </w:p>
        </w:tc>
        <w:tc>
          <w:tcPr>
            <w:tcW w:w="1980" w:type="dxa"/>
          </w:tcPr>
          <w:p w:rsidR="00BE69CC" w:rsidRDefault="00BE69CC" w:rsidP="00BE69CC">
            <w:pPr>
              <w:spacing w:before="240"/>
            </w:pPr>
          </w:p>
        </w:tc>
        <w:tc>
          <w:tcPr>
            <w:tcW w:w="2186" w:type="dxa"/>
          </w:tcPr>
          <w:p w:rsidR="00BE69CC" w:rsidRDefault="00BE69CC" w:rsidP="00BE69CC">
            <w:pPr>
              <w:spacing w:before="240"/>
            </w:pPr>
          </w:p>
        </w:tc>
      </w:tr>
      <w:tr w:rsidR="00E101D0" w:rsidTr="00FF654D">
        <w:tc>
          <w:tcPr>
            <w:tcW w:w="910" w:type="dxa"/>
          </w:tcPr>
          <w:p w:rsidR="00E101D0" w:rsidRDefault="00E101D0" w:rsidP="00BE69CC">
            <w:pPr>
              <w:spacing w:before="240"/>
            </w:pPr>
          </w:p>
        </w:tc>
        <w:tc>
          <w:tcPr>
            <w:tcW w:w="2798" w:type="dxa"/>
          </w:tcPr>
          <w:p w:rsidR="00E101D0" w:rsidRDefault="00E101D0" w:rsidP="00BE69CC">
            <w:pPr>
              <w:spacing w:before="240"/>
            </w:pPr>
          </w:p>
        </w:tc>
        <w:tc>
          <w:tcPr>
            <w:tcW w:w="2520" w:type="dxa"/>
          </w:tcPr>
          <w:p w:rsidR="00E101D0" w:rsidRDefault="00E101D0" w:rsidP="00BE69CC">
            <w:pPr>
              <w:spacing w:before="240"/>
            </w:pPr>
          </w:p>
        </w:tc>
        <w:tc>
          <w:tcPr>
            <w:tcW w:w="2160" w:type="dxa"/>
          </w:tcPr>
          <w:p w:rsidR="00E101D0" w:rsidRDefault="00E101D0" w:rsidP="00BE69CC">
            <w:pPr>
              <w:spacing w:before="240"/>
            </w:pPr>
          </w:p>
        </w:tc>
        <w:tc>
          <w:tcPr>
            <w:tcW w:w="1620" w:type="dxa"/>
          </w:tcPr>
          <w:p w:rsidR="00E101D0" w:rsidRDefault="00E101D0" w:rsidP="00BE69CC">
            <w:pPr>
              <w:spacing w:before="240"/>
            </w:pPr>
          </w:p>
        </w:tc>
        <w:tc>
          <w:tcPr>
            <w:tcW w:w="1980" w:type="dxa"/>
          </w:tcPr>
          <w:p w:rsidR="00E101D0" w:rsidRPr="00E101D0" w:rsidRDefault="00E101D0" w:rsidP="00BE69CC">
            <w:pPr>
              <w:spacing w:before="240"/>
              <w:rPr>
                <w:b/>
              </w:rPr>
            </w:pPr>
            <w:r w:rsidRPr="00E101D0">
              <w:rPr>
                <w:b/>
              </w:rPr>
              <w:t>Total Net Profit</w:t>
            </w:r>
          </w:p>
        </w:tc>
        <w:tc>
          <w:tcPr>
            <w:tcW w:w="2186" w:type="dxa"/>
          </w:tcPr>
          <w:p w:rsidR="00E101D0" w:rsidRDefault="00E101D0" w:rsidP="00BE69CC">
            <w:pPr>
              <w:spacing w:before="240"/>
            </w:pPr>
          </w:p>
        </w:tc>
      </w:tr>
    </w:tbl>
    <w:p w:rsidR="00EE189F" w:rsidRDefault="00EE189F" w:rsidP="00442D9E"/>
    <w:p w:rsidR="00853260" w:rsidRDefault="007F7310" w:rsidP="00442D9E">
      <w:r>
        <w:t>Name:_________________</w:t>
      </w:r>
    </w:p>
    <w:p w:rsidR="007F7310" w:rsidRDefault="007F7310" w:rsidP="00442D9E"/>
    <w:p w:rsidR="007F7310" w:rsidRDefault="007F7310" w:rsidP="00442D9E">
      <w:r>
        <w:t>ID</w:t>
      </w:r>
      <w:proofErr w:type="gramStart"/>
      <w:r>
        <w:t>:_</w:t>
      </w:r>
      <w:proofErr w:type="gramEnd"/>
      <w:r>
        <w:t>__________________</w:t>
      </w:r>
    </w:p>
    <w:p w:rsidR="007F7310" w:rsidRDefault="007F7310" w:rsidP="00442D9E"/>
    <w:p w:rsidR="007F7310" w:rsidRDefault="007F7310" w:rsidP="00442D9E">
      <w:r>
        <w:t>Total net profit from the two experiment</w:t>
      </w:r>
      <w:proofErr w:type="gramStart"/>
      <w:r>
        <w:t>:_</w:t>
      </w:r>
      <w:proofErr w:type="gramEnd"/>
      <w:r>
        <w:t>_____________________</w:t>
      </w:r>
    </w:p>
    <w:p w:rsidR="007F7310" w:rsidRDefault="007F7310" w:rsidP="00442D9E"/>
    <w:p w:rsidR="007F7310" w:rsidRDefault="007F7310" w:rsidP="00442D9E">
      <w:r>
        <w:t>Bonus Points</w:t>
      </w:r>
      <w:proofErr w:type="gramStart"/>
      <w:r>
        <w:t>:_</w:t>
      </w:r>
      <w:proofErr w:type="gramEnd"/>
      <w:r>
        <w:t>__________</w:t>
      </w:r>
    </w:p>
    <w:p w:rsidR="007F7310" w:rsidRDefault="007F7310" w:rsidP="00442D9E"/>
    <w:p w:rsidR="007F7310" w:rsidRDefault="007F7310" w:rsidP="00442D9E">
      <w:r>
        <w:t>Date</w:t>
      </w:r>
      <w:proofErr w:type="gramStart"/>
      <w:r>
        <w:t>:_</w:t>
      </w:r>
      <w:proofErr w:type="gramEnd"/>
      <w:r>
        <w:t>__________</w:t>
      </w:r>
    </w:p>
    <w:sectPr w:rsidR="007F7310" w:rsidSect="0052098D">
      <w:pgSz w:w="11906" w:h="16838"/>
      <w:pgMar w:top="1440" w:right="1800" w:bottom="1440" w:left="1800" w:header="850" w:footer="99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903" w:rsidRDefault="004D0903">
      <w:r>
        <w:separator/>
      </w:r>
    </w:p>
  </w:endnote>
  <w:endnote w:type="continuationSeparator" w:id="0">
    <w:p w:rsidR="004D0903" w:rsidRDefault="004D0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8A" w:rsidRDefault="0081728A" w:rsidP="00C64E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728A" w:rsidRDefault="008172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28A" w:rsidRDefault="0081728A" w:rsidP="00C64E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189F">
      <w:rPr>
        <w:rStyle w:val="PageNumber"/>
        <w:noProof/>
      </w:rPr>
      <w:t>11</w:t>
    </w:r>
    <w:r>
      <w:rPr>
        <w:rStyle w:val="PageNumber"/>
      </w:rPr>
      <w:fldChar w:fldCharType="end"/>
    </w:r>
  </w:p>
  <w:p w:rsidR="0081728A" w:rsidRDefault="008172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903" w:rsidRDefault="004D0903">
      <w:r>
        <w:separator/>
      </w:r>
    </w:p>
  </w:footnote>
  <w:footnote w:type="continuationSeparator" w:id="0">
    <w:p w:rsidR="004D0903" w:rsidRDefault="004D09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4D14"/>
    <w:rsid w:val="00025A46"/>
    <w:rsid w:val="00040633"/>
    <w:rsid w:val="0004356B"/>
    <w:rsid w:val="000876DF"/>
    <w:rsid w:val="000962F8"/>
    <w:rsid w:val="000B1D57"/>
    <w:rsid w:val="000D0813"/>
    <w:rsid w:val="000D6C1F"/>
    <w:rsid w:val="000E3363"/>
    <w:rsid w:val="000F2DAC"/>
    <w:rsid w:val="00101E7B"/>
    <w:rsid w:val="001464A2"/>
    <w:rsid w:val="0016164C"/>
    <w:rsid w:val="00194071"/>
    <w:rsid w:val="001A0EBB"/>
    <w:rsid w:val="001A3301"/>
    <w:rsid w:val="001A7B97"/>
    <w:rsid w:val="001D5FFA"/>
    <w:rsid w:val="001F48A1"/>
    <w:rsid w:val="002314D6"/>
    <w:rsid w:val="002316F1"/>
    <w:rsid w:val="002335DB"/>
    <w:rsid w:val="00266077"/>
    <w:rsid w:val="00272DD9"/>
    <w:rsid w:val="002E52FC"/>
    <w:rsid w:val="002E5DB4"/>
    <w:rsid w:val="00331E2B"/>
    <w:rsid w:val="00387CB0"/>
    <w:rsid w:val="0039305D"/>
    <w:rsid w:val="003B263F"/>
    <w:rsid w:val="0040463F"/>
    <w:rsid w:val="00411775"/>
    <w:rsid w:val="00422419"/>
    <w:rsid w:val="00442D9E"/>
    <w:rsid w:val="0046353F"/>
    <w:rsid w:val="00467334"/>
    <w:rsid w:val="0047767B"/>
    <w:rsid w:val="00483B5D"/>
    <w:rsid w:val="004944A6"/>
    <w:rsid w:val="004A5EA2"/>
    <w:rsid w:val="004A7046"/>
    <w:rsid w:val="004B5B6D"/>
    <w:rsid w:val="004D0903"/>
    <w:rsid w:val="004D316B"/>
    <w:rsid w:val="004D3FD3"/>
    <w:rsid w:val="0052098D"/>
    <w:rsid w:val="005472F5"/>
    <w:rsid w:val="005619E7"/>
    <w:rsid w:val="005659CC"/>
    <w:rsid w:val="00566F74"/>
    <w:rsid w:val="00585200"/>
    <w:rsid w:val="005A34BA"/>
    <w:rsid w:val="005E1DD3"/>
    <w:rsid w:val="00607181"/>
    <w:rsid w:val="0063050B"/>
    <w:rsid w:val="006406AB"/>
    <w:rsid w:val="00640830"/>
    <w:rsid w:val="00651849"/>
    <w:rsid w:val="006714F7"/>
    <w:rsid w:val="006A2837"/>
    <w:rsid w:val="006A5B7A"/>
    <w:rsid w:val="006D0E9A"/>
    <w:rsid w:val="006E4648"/>
    <w:rsid w:val="0071336A"/>
    <w:rsid w:val="00734D14"/>
    <w:rsid w:val="007679DF"/>
    <w:rsid w:val="007B2582"/>
    <w:rsid w:val="007B7C4C"/>
    <w:rsid w:val="007E35FD"/>
    <w:rsid w:val="007E5D73"/>
    <w:rsid w:val="007F492C"/>
    <w:rsid w:val="007F7310"/>
    <w:rsid w:val="00806D1C"/>
    <w:rsid w:val="00807E16"/>
    <w:rsid w:val="0081728A"/>
    <w:rsid w:val="008300B3"/>
    <w:rsid w:val="0084387D"/>
    <w:rsid w:val="00853260"/>
    <w:rsid w:val="0086108C"/>
    <w:rsid w:val="00873243"/>
    <w:rsid w:val="008C4789"/>
    <w:rsid w:val="008D292F"/>
    <w:rsid w:val="009211AF"/>
    <w:rsid w:val="00921238"/>
    <w:rsid w:val="00954FBE"/>
    <w:rsid w:val="00970371"/>
    <w:rsid w:val="009849B2"/>
    <w:rsid w:val="00997D0E"/>
    <w:rsid w:val="009E0B1F"/>
    <w:rsid w:val="009F6995"/>
    <w:rsid w:val="00A16BDB"/>
    <w:rsid w:val="00A25BD9"/>
    <w:rsid w:val="00A759BB"/>
    <w:rsid w:val="00A7603A"/>
    <w:rsid w:val="00A80FA6"/>
    <w:rsid w:val="00A82308"/>
    <w:rsid w:val="00AB1CC8"/>
    <w:rsid w:val="00AF7200"/>
    <w:rsid w:val="00B0740B"/>
    <w:rsid w:val="00B162FD"/>
    <w:rsid w:val="00B609D0"/>
    <w:rsid w:val="00B674B1"/>
    <w:rsid w:val="00B83CB0"/>
    <w:rsid w:val="00B92016"/>
    <w:rsid w:val="00BB1466"/>
    <w:rsid w:val="00BD6A50"/>
    <w:rsid w:val="00BE69CC"/>
    <w:rsid w:val="00C24DA1"/>
    <w:rsid w:val="00C26EFE"/>
    <w:rsid w:val="00C4606C"/>
    <w:rsid w:val="00C46D0F"/>
    <w:rsid w:val="00C5771A"/>
    <w:rsid w:val="00C632A5"/>
    <w:rsid w:val="00C64E25"/>
    <w:rsid w:val="00C65C24"/>
    <w:rsid w:val="00C71118"/>
    <w:rsid w:val="00C80B4F"/>
    <w:rsid w:val="00CD0698"/>
    <w:rsid w:val="00CE1830"/>
    <w:rsid w:val="00CE4567"/>
    <w:rsid w:val="00CF469D"/>
    <w:rsid w:val="00D03980"/>
    <w:rsid w:val="00D17635"/>
    <w:rsid w:val="00D215C1"/>
    <w:rsid w:val="00D44F54"/>
    <w:rsid w:val="00D53C63"/>
    <w:rsid w:val="00D759B0"/>
    <w:rsid w:val="00D9490C"/>
    <w:rsid w:val="00DB4931"/>
    <w:rsid w:val="00DB69BE"/>
    <w:rsid w:val="00DD0999"/>
    <w:rsid w:val="00DE7556"/>
    <w:rsid w:val="00E101D0"/>
    <w:rsid w:val="00E56788"/>
    <w:rsid w:val="00E67258"/>
    <w:rsid w:val="00E83D3E"/>
    <w:rsid w:val="00EE189F"/>
    <w:rsid w:val="00EE6FF7"/>
    <w:rsid w:val="00F04CD4"/>
    <w:rsid w:val="00F057C5"/>
    <w:rsid w:val="00F359E2"/>
    <w:rsid w:val="00F431C8"/>
    <w:rsid w:val="00F542C3"/>
    <w:rsid w:val="00F774D2"/>
    <w:rsid w:val="00FA7DD0"/>
    <w:rsid w:val="00FB4D87"/>
    <w:rsid w:val="00FD044D"/>
    <w:rsid w:val="00FF6110"/>
    <w:rsid w:val="00FF654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83D3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66F74"/>
    <w:pPr>
      <w:tabs>
        <w:tab w:val="center" w:pos="4320"/>
        <w:tab w:val="right" w:pos="8640"/>
      </w:tabs>
    </w:pPr>
  </w:style>
  <w:style w:type="character" w:styleId="PageNumber">
    <w:name w:val="page number"/>
    <w:basedOn w:val="DefaultParagraphFont"/>
    <w:rsid w:val="00566F74"/>
  </w:style>
  <w:style w:type="paragraph" w:styleId="Header">
    <w:name w:val="header"/>
    <w:basedOn w:val="Normal"/>
    <w:rsid w:val="004B5B6D"/>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1866</Words>
  <Characters>10642</Characters>
  <Application>Microsoft Office Word</Application>
  <DocSecurity>0</DocSecurity>
  <Lines>88</Lines>
  <Paragraphs>24</Paragraphs>
  <ScaleCrop>false</ScaleCrop>
  <Company>My Company</Company>
  <LinksUpToDate>false</LinksUpToDate>
  <CharactersWithSpaces>12484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Island is an independent country</dc:title>
  <dc:creator>Customer</dc:creator>
  <cp:lastModifiedBy>MJ</cp:lastModifiedBy>
  <cp:revision>4</cp:revision>
  <dcterms:created xsi:type="dcterms:W3CDTF">2011-01-15T18:18:00Z</dcterms:created>
  <dcterms:modified xsi:type="dcterms:W3CDTF">2011-01-15T18:26:00Z</dcterms:modified>
</cp:coreProperties>
</file>