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E8995" w14:textId="77777777" w:rsidR="00F54BB4" w:rsidRDefault="00F54BB4" w:rsidP="007C6860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  <w:bCs/>
        </w:rPr>
        <w:sectPr w:rsidR="00F54BB4" w:rsidSect="00B3360A">
          <w:headerReference w:type="default" r:id="rId7"/>
          <w:footerReference w:type="even" r:id="rId8"/>
          <w:footerReference w:type="default" r:id="rId9"/>
          <w:pgSz w:w="12240" w:h="15840"/>
          <w:pgMar w:top="2794" w:right="1440" w:bottom="446" w:left="1440" w:header="994" w:footer="720" w:gutter="0"/>
          <w:cols w:space="720"/>
        </w:sectPr>
      </w:pPr>
    </w:p>
    <w:p w14:paraId="4BF9B2ED" w14:textId="18C94A6D" w:rsidR="00784209" w:rsidRDefault="00B3360A" w:rsidP="00DF6643">
      <w:pPr>
        <w:spacing w:after="120" w:line="276" w:lineRule="auto"/>
        <w:ind w:left="720" w:hanging="72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Minutes of </w:t>
      </w:r>
      <w:r w:rsidR="006E3658">
        <w:rPr>
          <w:rFonts w:ascii="Calibri" w:hAnsi="Calibri" w:cs="Calibri"/>
          <w:b/>
          <w:bCs/>
        </w:rPr>
        <w:t>F</w:t>
      </w:r>
      <w:r w:rsidR="00EB1BFE">
        <w:rPr>
          <w:rFonts w:ascii="Calibri" w:hAnsi="Calibri" w:cs="Calibri"/>
          <w:b/>
          <w:bCs/>
        </w:rPr>
        <w:t xml:space="preserve">aculty Senate </w:t>
      </w:r>
      <w:r w:rsidR="00C232B4">
        <w:rPr>
          <w:rFonts w:ascii="Calibri" w:hAnsi="Calibri" w:cs="Calibri"/>
          <w:b/>
          <w:bCs/>
        </w:rPr>
        <w:t xml:space="preserve">Executive Committee Meeting # </w:t>
      </w:r>
      <w:r w:rsidR="00713F1C">
        <w:rPr>
          <w:rFonts w:ascii="Calibri" w:hAnsi="Calibri" w:cs="Calibri"/>
          <w:b/>
          <w:bCs/>
        </w:rPr>
        <w:t>26</w:t>
      </w:r>
      <w:r w:rsidR="009D53B5">
        <w:rPr>
          <w:rFonts w:ascii="Calibri" w:hAnsi="Calibri" w:cs="Calibri"/>
          <w:b/>
          <w:bCs/>
        </w:rPr>
        <w:t xml:space="preserve"> </w:t>
      </w:r>
    </w:p>
    <w:p w14:paraId="11E2193C" w14:textId="2D58D842" w:rsidR="00C232B4" w:rsidRDefault="007C6860" w:rsidP="00C232B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President’s Conference Room </w:t>
      </w:r>
      <w:r w:rsidR="00D5174F">
        <w:rPr>
          <w:rFonts w:ascii="Calibri" w:hAnsi="Calibri" w:cs="Calibri"/>
          <w:b/>
        </w:rPr>
        <w:t xml:space="preserve">Green Hall </w:t>
      </w:r>
      <w:r w:rsidR="00C232B4">
        <w:rPr>
          <w:rFonts w:ascii="Calibri" w:hAnsi="Calibri" w:cs="Calibri"/>
          <w:b/>
        </w:rPr>
        <w:t xml:space="preserve">January </w:t>
      </w:r>
      <w:r w:rsidR="00713F1C">
        <w:rPr>
          <w:rFonts w:ascii="Calibri" w:hAnsi="Calibri" w:cs="Calibri"/>
          <w:b/>
        </w:rPr>
        <w:t>31</w:t>
      </w:r>
      <w:r w:rsidR="00C232B4">
        <w:rPr>
          <w:rFonts w:ascii="Calibri" w:hAnsi="Calibri" w:cs="Calibri"/>
          <w:b/>
        </w:rPr>
        <w:t xml:space="preserve">, 2019 </w:t>
      </w:r>
    </w:p>
    <w:p w14:paraId="7B015CCF" w14:textId="77777777" w:rsidR="00F96F0A" w:rsidRDefault="00F96F0A" w:rsidP="00CF679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</w:rPr>
      </w:pPr>
    </w:p>
    <w:p w14:paraId="5E76A88B" w14:textId="349A86AD" w:rsidR="00AD217D" w:rsidRPr="00AD217D" w:rsidRDefault="00B3360A" w:rsidP="0039580A">
      <w:pPr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</w:rPr>
      </w:pPr>
      <w:bookmarkStart w:id="0" w:name="_Hlk523990040"/>
      <w:r w:rsidRPr="00AD217D">
        <w:rPr>
          <w:rFonts w:ascii="Calibri" w:eastAsia="STHupo" w:hAnsi="Calibri" w:cs="Calibri"/>
          <w:sz w:val="22"/>
          <w:szCs w:val="22"/>
        </w:rPr>
        <w:t xml:space="preserve">The meeting was called to order at </w:t>
      </w:r>
      <w:r w:rsidR="00AD0BEA" w:rsidRPr="00AD217D">
        <w:rPr>
          <w:rFonts w:ascii="Calibri" w:eastAsia="STHupo" w:hAnsi="Calibri" w:cs="Calibri"/>
          <w:sz w:val="22"/>
          <w:szCs w:val="22"/>
        </w:rPr>
        <w:t>2</w:t>
      </w:r>
      <w:r w:rsidRPr="00AD217D">
        <w:rPr>
          <w:rFonts w:ascii="Calibri" w:eastAsia="STHupo" w:hAnsi="Calibri" w:cs="Calibri"/>
          <w:sz w:val="22"/>
          <w:szCs w:val="22"/>
        </w:rPr>
        <w:t xml:space="preserve">: 03 </w:t>
      </w:r>
      <w:r w:rsidR="00AD0BEA" w:rsidRPr="00AD217D">
        <w:rPr>
          <w:rFonts w:ascii="Calibri" w:eastAsia="STHupo" w:hAnsi="Calibri" w:cs="Calibri"/>
          <w:sz w:val="22"/>
          <w:szCs w:val="22"/>
        </w:rPr>
        <w:t>P</w:t>
      </w:r>
      <w:r w:rsidRPr="00AD217D">
        <w:rPr>
          <w:rFonts w:ascii="Calibri" w:eastAsia="STHupo" w:hAnsi="Calibri" w:cs="Calibri"/>
          <w:sz w:val="22"/>
          <w:szCs w:val="22"/>
        </w:rPr>
        <w:t xml:space="preserve">M on </w:t>
      </w:r>
      <w:r w:rsidR="00AD0BEA" w:rsidRPr="00AD217D">
        <w:rPr>
          <w:rFonts w:ascii="Calibri" w:eastAsia="STHupo" w:hAnsi="Calibri" w:cs="Calibri"/>
          <w:sz w:val="22"/>
          <w:szCs w:val="22"/>
        </w:rPr>
        <w:t>Thursday January 31, 2019</w:t>
      </w:r>
      <w:r w:rsidRPr="00AD217D">
        <w:rPr>
          <w:rFonts w:ascii="Calibri" w:eastAsia="STHupo" w:hAnsi="Calibri" w:cs="Calibri"/>
          <w:sz w:val="22"/>
          <w:szCs w:val="22"/>
        </w:rPr>
        <w:t xml:space="preserve"> in the </w:t>
      </w:r>
      <w:r w:rsidR="00AD0BEA" w:rsidRPr="00AD217D">
        <w:rPr>
          <w:rFonts w:ascii="Calibri" w:eastAsia="STHupo" w:hAnsi="Calibri" w:cs="Calibri"/>
          <w:sz w:val="22"/>
          <w:szCs w:val="22"/>
        </w:rPr>
        <w:t xml:space="preserve">President’s </w:t>
      </w:r>
      <w:r w:rsidRPr="00AD217D">
        <w:rPr>
          <w:rFonts w:ascii="Calibri" w:eastAsia="STHupo" w:hAnsi="Calibri" w:cs="Calibri"/>
          <w:sz w:val="22"/>
          <w:szCs w:val="22"/>
        </w:rPr>
        <w:t>Conference Room, Chair Leonard presiding with Senators Derbyshire, Honhart, Morokoff, and Vice Chair Nassersharif in attendance</w:t>
      </w:r>
      <w:r w:rsidR="00BD0170">
        <w:rPr>
          <w:rFonts w:ascii="Calibri" w:eastAsia="STHupo" w:hAnsi="Calibri" w:cs="Calibri"/>
          <w:sz w:val="22"/>
          <w:szCs w:val="22"/>
        </w:rPr>
        <w:t>.</w:t>
      </w:r>
      <w:r w:rsidR="00BD0170" w:rsidRPr="00BD0170">
        <w:rPr>
          <w:rFonts w:ascii="Calibri" w:eastAsia="STHupo" w:hAnsi="Calibri" w:cs="Calibri"/>
          <w:sz w:val="22"/>
          <w:szCs w:val="22"/>
        </w:rPr>
        <w:t xml:space="preserve"> </w:t>
      </w:r>
      <w:r w:rsidR="00B626D2">
        <w:rPr>
          <w:rFonts w:ascii="Calibri" w:eastAsia="STHupo" w:hAnsi="Calibri" w:cs="Calibri"/>
          <w:sz w:val="22"/>
          <w:szCs w:val="22"/>
        </w:rPr>
        <w:t>Absent</w:t>
      </w:r>
      <w:r w:rsidR="00BD0170" w:rsidRPr="00AD217D">
        <w:rPr>
          <w:rFonts w:ascii="Calibri" w:eastAsia="STHupo" w:hAnsi="Calibri" w:cs="Calibri"/>
          <w:sz w:val="22"/>
          <w:szCs w:val="22"/>
        </w:rPr>
        <w:t>: Senator Gindy</w:t>
      </w:r>
      <w:r w:rsidRPr="00AD217D">
        <w:rPr>
          <w:rFonts w:ascii="Calibri" w:eastAsia="STHupo" w:hAnsi="Calibri" w:cs="Calibri"/>
          <w:sz w:val="22"/>
          <w:szCs w:val="22"/>
        </w:rPr>
        <w:t xml:space="preserve">. </w:t>
      </w:r>
      <w:r w:rsidR="00AD0BEA" w:rsidRPr="00AD217D">
        <w:rPr>
          <w:rFonts w:ascii="Calibri" w:eastAsia="STHupo" w:hAnsi="Calibri" w:cs="Calibri"/>
          <w:sz w:val="22"/>
          <w:szCs w:val="22"/>
        </w:rPr>
        <w:t xml:space="preserve">Guests: Provost Donald DeHayes and Vice Provost Laura Beauvais </w:t>
      </w:r>
    </w:p>
    <w:p w14:paraId="09D4C284" w14:textId="6C1E6C65" w:rsidR="00BD0170" w:rsidRDefault="00AD217D" w:rsidP="00BD0170">
      <w:pPr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</w:rPr>
      </w:pPr>
      <w:r>
        <w:rPr>
          <w:rFonts w:ascii="Calibri" w:eastAsia="STHupo" w:hAnsi="Calibri" w:cs="Calibri"/>
          <w:szCs w:val="22"/>
        </w:rPr>
        <w:t>Chair Leonard presented</w:t>
      </w:r>
      <w:r w:rsidR="00F30547">
        <w:rPr>
          <w:rFonts w:ascii="Calibri" w:eastAsia="STHupo" w:hAnsi="Calibri" w:cs="Calibri"/>
          <w:szCs w:val="22"/>
        </w:rPr>
        <w:t xml:space="preserve"> an outline of points for consideration regarding the Faculty</w:t>
      </w:r>
      <w:r w:rsidR="00713F1C" w:rsidRPr="00AD217D">
        <w:rPr>
          <w:rFonts w:ascii="Calibri" w:eastAsia="STHupo" w:hAnsi="Calibri" w:cs="Calibri"/>
          <w:szCs w:val="22"/>
        </w:rPr>
        <w:t xml:space="preserve"> Evaluation</w:t>
      </w:r>
      <w:r w:rsidR="00BE327C" w:rsidRPr="00AD217D">
        <w:rPr>
          <w:rFonts w:ascii="Calibri" w:eastAsia="STHupo" w:hAnsi="Calibri" w:cs="Calibri"/>
          <w:szCs w:val="22"/>
        </w:rPr>
        <w:t xml:space="preserve"> </w:t>
      </w:r>
      <w:bookmarkEnd w:id="0"/>
      <w:r w:rsidR="00F30547">
        <w:rPr>
          <w:rFonts w:ascii="Calibri" w:eastAsia="STHupo" w:hAnsi="Calibri" w:cs="Calibri"/>
          <w:szCs w:val="22"/>
        </w:rPr>
        <w:t>of Administrators</w:t>
      </w:r>
      <w:r w:rsidR="00975343">
        <w:rPr>
          <w:rFonts w:ascii="Calibri" w:eastAsia="STHupo" w:hAnsi="Calibri" w:cs="Calibri"/>
          <w:szCs w:val="22"/>
        </w:rPr>
        <w:t xml:space="preserve"> process</w:t>
      </w:r>
      <w:r w:rsidR="00F30547">
        <w:rPr>
          <w:rFonts w:ascii="Calibri" w:eastAsia="STHupo" w:hAnsi="Calibri" w:cs="Calibri"/>
          <w:szCs w:val="22"/>
        </w:rPr>
        <w:t xml:space="preserve"> to </w:t>
      </w:r>
      <w:r>
        <w:rPr>
          <w:rFonts w:ascii="Calibri" w:eastAsia="STHupo" w:hAnsi="Calibri" w:cs="Calibri"/>
          <w:szCs w:val="22"/>
        </w:rPr>
        <w:t xml:space="preserve">the Provost for input and discussion. </w:t>
      </w:r>
      <w:r w:rsidR="0080371B">
        <w:rPr>
          <w:rFonts w:ascii="Calibri" w:eastAsia="STHupo" w:hAnsi="Calibri" w:cs="Calibri"/>
          <w:szCs w:val="22"/>
        </w:rPr>
        <w:t xml:space="preserve">There was discussion and the </w:t>
      </w:r>
      <w:r w:rsidR="004C0C5F">
        <w:rPr>
          <w:rFonts w:ascii="Calibri" w:eastAsia="STHupo" w:hAnsi="Calibri" w:cs="Calibri"/>
          <w:szCs w:val="22"/>
        </w:rPr>
        <w:t>Provost provided</w:t>
      </w:r>
      <w:r w:rsidR="0080371B">
        <w:rPr>
          <w:rFonts w:ascii="Calibri" w:eastAsia="STHupo" w:hAnsi="Calibri" w:cs="Calibri"/>
          <w:szCs w:val="22"/>
        </w:rPr>
        <w:t xml:space="preserve"> input</w:t>
      </w:r>
      <w:r w:rsidR="004C0C5F">
        <w:rPr>
          <w:rFonts w:ascii="Calibri" w:eastAsia="STHupo" w:hAnsi="Calibri" w:cs="Calibri"/>
          <w:szCs w:val="22"/>
        </w:rPr>
        <w:t xml:space="preserve">. </w:t>
      </w:r>
      <w:r>
        <w:rPr>
          <w:rFonts w:ascii="Calibri" w:eastAsia="STHupo" w:hAnsi="Calibri" w:cs="Calibri"/>
          <w:szCs w:val="22"/>
        </w:rPr>
        <w:t>Th</w:t>
      </w:r>
      <w:r w:rsidR="0018172A">
        <w:rPr>
          <w:rFonts w:ascii="Calibri" w:eastAsia="STHupo" w:hAnsi="Calibri" w:cs="Calibri"/>
          <w:szCs w:val="22"/>
        </w:rPr>
        <w:t xml:space="preserve">e </w:t>
      </w:r>
      <w:r w:rsidR="007D27D9">
        <w:rPr>
          <w:rFonts w:ascii="Calibri" w:eastAsia="STHupo" w:hAnsi="Calibri" w:cs="Calibri"/>
          <w:szCs w:val="22"/>
        </w:rPr>
        <w:t>purpose and history of the process was discussed</w:t>
      </w:r>
      <w:r w:rsidR="0018172A">
        <w:rPr>
          <w:rFonts w:ascii="Calibri" w:eastAsia="STHupo" w:hAnsi="Calibri" w:cs="Calibri"/>
          <w:szCs w:val="22"/>
        </w:rPr>
        <w:t>.</w:t>
      </w:r>
      <w:r w:rsidR="007F357A">
        <w:rPr>
          <w:rFonts w:ascii="Calibri" w:eastAsia="STHupo" w:hAnsi="Calibri" w:cs="Calibri"/>
          <w:szCs w:val="22"/>
        </w:rPr>
        <w:t xml:space="preserve"> The Faculty Senate Executive Committee </w:t>
      </w:r>
      <w:r w:rsidR="00CF1443">
        <w:rPr>
          <w:rFonts w:ascii="Calibri" w:eastAsia="STHupo" w:hAnsi="Calibri" w:cs="Calibri"/>
          <w:szCs w:val="22"/>
        </w:rPr>
        <w:t>also informed the Provost that the Research and Creative Activities</w:t>
      </w:r>
      <w:r w:rsidR="007D27D9">
        <w:rPr>
          <w:rFonts w:ascii="Calibri" w:eastAsia="STHupo" w:hAnsi="Calibri" w:cs="Calibri"/>
          <w:szCs w:val="22"/>
        </w:rPr>
        <w:t xml:space="preserve"> </w:t>
      </w:r>
      <w:r w:rsidR="00CC1730">
        <w:rPr>
          <w:rFonts w:ascii="Calibri" w:eastAsia="STHupo" w:hAnsi="Calibri" w:cs="Calibri"/>
          <w:szCs w:val="22"/>
        </w:rPr>
        <w:t xml:space="preserve">Committee under the Chair of Senator Bide </w:t>
      </w:r>
      <w:r w:rsidR="00CF1443">
        <w:rPr>
          <w:rFonts w:ascii="Calibri" w:eastAsia="STHupo" w:hAnsi="Calibri" w:cs="Calibri"/>
          <w:szCs w:val="22"/>
        </w:rPr>
        <w:t>will be sending out a letter to all Centers in the UR</w:t>
      </w:r>
      <w:r w:rsidR="00CC1730">
        <w:rPr>
          <w:rFonts w:ascii="Calibri" w:eastAsia="STHupo" w:hAnsi="Calibri" w:cs="Calibri"/>
          <w:szCs w:val="22"/>
        </w:rPr>
        <w:t>I</w:t>
      </w:r>
      <w:r w:rsidR="00CF1443">
        <w:rPr>
          <w:rFonts w:ascii="Calibri" w:eastAsia="STHupo" w:hAnsi="Calibri" w:cs="Calibri"/>
          <w:szCs w:val="22"/>
        </w:rPr>
        <w:t xml:space="preserve"> Community asking for information </w:t>
      </w:r>
      <w:r w:rsidR="00975343">
        <w:rPr>
          <w:rFonts w:ascii="Calibri" w:eastAsia="STHupo" w:hAnsi="Calibri" w:cs="Calibri"/>
          <w:szCs w:val="22"/>
        </w:rPr>
        <w:t>for the</w:t>
      </w:r>
      <w:r w:rsidR="00CF1443">
        <w:rPr>
          <w:rFonts w:ascii="Calibri" w:eastAsia="STHupo" w:hAnsi="Calibri" w:cs="Calibri"/>
          <w:szCs w:val="22"/>
        </w:rPr>
        <w:t xml:space="preserve"> Center review</w:t>
      </w:r>
      <w:r w:rsidR="00CC1730">
        <w:rPr>
          <w:rFonts w:ascii="Calibri" w:eastAsia="STHupo" w:hAnsi="Calibri" w:cs="Calibri"/>
          <w:szCs w:val="22"/>
        </w:rPr>
        <w:t xml:space="preserve"> process</w:t>
      </w:r>
      <w:r w:rsidR="00CF1443">
        <w:rPr>
          <w:rFonts w:ascii="Calibri" w:eastAsia="STHupo" w:hAnsi="Calibri" w:cs="Calibri"/>
          <w:szCs w:val="22"/>
        </w:rPr>
        <w:t>.</w:t>
      </w:r>
      <w:r w:rsidR="00CC1730">
        <w:rPr>
          <w:rFonts w:ascii="Calibri" w:eastAsia="STHupo" w:hAnsi="Calibri" w:cs="Calibri"/>
          <w:szCs w:val="22"/>
        </w:rPr>
        <w:t xml:space="preserve"> </w:t>
      </w:r>
      <w:r w:rsidR="00975343">
        <w:rPr>
          <w:rFonts w:ascii="Calibri" w:eastAsia="STHupo" w:hAnsi="Calibri" w:cs="Calibri"/>
          <w:szCs w:val="22"/>
        </w:rPr>
        <w:t xml:space="preserve">Provost DeHayes suggested that the Subcommittee begin by defining the difference </w:t>
      </w:r>
      <w:r w:rsidR="00B268F2">
        <w:rPr>
          <w:rFonts w:ascii="Calibri" w:eastAsia="STHupo" w:hAnsi="Calibri" w:cs="Calibri"/>
          <w:szCs w:val="22"/>
        </w:rPr>
        <w:t xml:space="preserve">between </w:t>
      </w:r>
      <w:r w:rsidR="00975343">
        <w:rPr>
          <w:rFonts w:ascii="Calibri" w:eastAsia="STHupo" w:hAnsi="Calibri" w:cs="Calibri"/>
          <w:szCs w:val="22"/>
        </w:rPr>
        <w:t xml:space="preserve">a Center and an Institute.  </w:t>
      </w:r>
      <w:r w:rsidR="00CC1730">
        <w:rPr>
          <w:rFonts w:ascii="Calibri" w:eastAsia="STHupo" w:hAnsi="Calibri" w:cs="Calibri"/>
          <w:szCs w:val="22"/>
        </w:rPr>
        <w:t xml:space="preserve">Chair Leonard requested Provost DeHayes </w:t>
      </w:r>
      <w:r w:rsidR="00975343">
        <w:rPr>
          <w:rFonts w:ascii="Calibri" w:eastAsia="STHupo" w:hAnsi="Calibri" w:cs="Calibri"/>
          <w:szCs w:val="22"/>
        </w:rPr>
        <w:t xml:space="preserve">invite </w:t>
      </w:r>
      <w:r w:rsidR="007D27D9">
        <w:rPr>
          <w:rFonts w:ascii="Calibri" w:eastAsia="STHupo" w:hAnsi="Calibri" w:cs="Calibri"/>
          <w:szCs w:val="22"/>
        </w:rPr>
        <w:t xml:space="preserve">the </w:t>
      </w:r>
      <w:r w:rsidR="00975343">
        <w:rPr>
          <w:rFonts w:ascii="Calibri" w:eastAsia="STHupo" w:hAnsi="Calibri" w:cs="Calibri"/>
          <w:szCs w:val="22"/>
        </w:rPr>
        <w:t>chair of the Research and Creative Activities (RCA) Committee, Martin Bide</w:t>
      </w:r>
      <w:r w:rsidR="00B268F2">
        <w:rPr>
          <w:rFonts w:ascii="Calibri" w:eastAsia="STHupo" w:hAnsi="Calibri" w:cs="Calibri"/>
          <w:szCs w:val="22"/>
        </w:rPr>
        <w:t>,</w:t>
      </w:r>
      <w:r w:rsidR="00975343">
        <w:rPr>
          <w:rFonts w:ascii="Calibri" w:eastAsia="STHupo" w:hAnsi="Calibri" w:cs="Calibri"/>
          <w:szCs w:val="22"/>
        </w:rPr>
        <w:t xml:space="preserve"> or the chair of its Center Review Subcommittee</w:t>
      </w:r>
      <w:r w:rsidR="007D27D9">
        <w:rPr>
          <w:rFonts w:ascii="Calibri" w:eastAsia="STHupo" w:hAnsi="Calibri" w:cs="Calibri"/>
          <w:szCs w:val="22"/>
        </w:rPr>
        <w:t xml:space="preserve"> </w:t>
      </w:r>
      <w:r w:rsidR="00B04761">
        <w:rPr>
          <w:rFonts w:ascii="Calibri" w:eastAsia="STHupo" w:hAnsi="Calibri" w:cs="Calibri"/>
          <w:szCs w:val="22"/>
        </w:rPr>
        <w:t>to discuss their data collection request</w:t>
      </w:r>
      <w:r w:rsidR="007D27D9">
        <w:rPr>
          <w:rFonts w:ascii="Calibri" w:eastAsia="STHupo" w:hAnsi="Calibri" w:cs="Calibri"/>
          <w:szCs w:val="22"/>
        </w:rPr>
        <w:t xml:space="preserve"> at a </w:t>
      </w:r>
      <w:r w:rsidR="00975343">
        <w:rPr>
          <w:rFonts w:ascii="Calibri" w:eastAsia="STHupo" w:hAnsi="Calibri" w:cs="Calibri"/>
          <w:szCs w:val="22"/>
        </w:rPr>
        <w:t>Deans C</w:t>
      </w:r>
      <w:r w:rsidR="007D27D9">
        <w:rPr>
          <w:rFonts w:ascii="Calibri" w:eastAsia="STHupo" w:hAnsi="Calibri" w:cs="Calibri"/>
          <w:szCs w:val="22"/>
        </w:rPr>
        <w:t xml:space="preserve">ouncil </w:t>
      </w:r>
      <w:r w:rsidR="00CC1730">
        <w:rPr>
          <w:rFonts w:ascii="Calibri" w:eastAsia="STHupo" w:hAnsi="Calibri" w:cs="Calibri"/>
          <w:szCs w:val="22"/>
        </w:rPr>
        <w:t xml:space="preserve">meeting.  </w:t>
      </w:r>
      <w:r w:rsidR="00403CAB">
        <w:rPr>
          <w:rFonts w:ascii="Calibri" w:eastAsia="STHupo" w:hAnsi="Calibri" w:cs="Calibri"/>
          <w:szCs w:val="22"/>
        </w:rPr>
        <w:t xml:space="preserve">The Provost and </w:t>
      </w:r>
      <w:r w:rsidR="00A51166">
        <w:rPr>
          <w:rFonts w:ascii="Calibri" w:eastAsia="STHupo" w:hAnsi="Calibri" w:cs="Calibri"/>
          <w:szCs w:val="22"/>
        </w:rPr>
        <w:t>Vice Provost Beauvais left the meeting at 3:</w:t>
      </w:r>
      <w:r w:rsidR="007F357A">
        <w:rPr>
          <w:rFonts w:ascii="Calibri" w:eastAsia="STHupo" w:hAnsi="Calibri" w:cs="Calibri"/>
          <w:szCs w:val="22"/>
        </w:rPr>
        <w:t>27.</w:t>
      </w:r>
    </w:p>
    <w:p w14:paraId="2CC65751" w14:textId="59478C6A" w:rsidR="00F84ACB" w:rsidRDefault="00DD2C08" w:rsidP="00F84ACB">
      <w:pPr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</w:rPr>
      </w:pPr>
      <w:r>
        <w:rPr>
          <w:rFonts w:ascii="Calibri" w:eastAsia="STHupo" w:hAnsi="Calibri" w:cs="Calibri"/>
          <w:szCs w:val="22"/>
        </w:rPr>
        <w:t>Minutes of</w:t>
      </w:r>
      <w:r w:rsidR="00C45587">
        <w:rPr>
          <w:rFonts w:ascii="Calibri" w:eastAsia="STHupo" w:hAnsi="Calibri" w:cs="Calibri"/>
          <w:szCs w:val="22"/>
        </w:rPr>
        <w:t xml:space="preserve"> the</w:t>
      </w:r>
      <w:r>
        <w:rPr>
          <w:rFonts w:ascii="Calibri" w:eastAsia="STHupo" w:hAnsi="Calibri" w:cs="Calibri"/>
          <w:szCs w:val="22"/>
        </w:rPr>
        <w:t xml:space="preserve"> </w:t>
      </w:r>
      <w:r w:rsidRPr="00BD0170">
        <w:rPr>
          <w:rFonts w:ascii="Calibri" w:eastAsia="STHupo" w:hAnsi="Calibri" w:cs="Calibri"/>
          <w:szCs w:val="22"/>
        </w:rPr>
        <w:t>January 24, 2019</w:t>
      </w:r>
      <w:r>
        <w:rPr>
          <w:rFonts w:ascii="Calibri" w:eastAsia="STHupo" w:hAnsi="Calibri" w:cs="Calibri"/>
          <w:szCs w:val="22"/>
        </w:rPr>
        <w:t xml:space="preserve"> </w:t>
      </w:r>
      <w:r w:rsidR="00C45587">
        <w:rPr>
          <w:rFonts w:ascii="Calibri" w:eastAsia="STHupo" w:hAnsi="Calibri" w:cs="Calibri"/>
          <w:szCs w:val="22"/>
        </w:rPr>
        <w:t>Faculty</w:t>
      </w:r>
      <w:bookmarkStart w:id="1" w:name="_GoBack"/>
      <w:bookmarkEnd w:id="1"/>
      <w:r w:rsidR="00C45587">
        <w:rPr>
          <w:rFonts w:ascii="Calibri" w:eastAsia="STHupo" w:hAnsi="Calibri" w:cs="Calibri"/>
          <w:szCs w:val="22"/>
        </w:rPr>
        <w:t xml:space="preserve"> Senate Executive Committee </w:t>
      </w:r>
      <w:r>
        <w:rPr>
          <w:rFonts w:ascii="Calibri" w:eastAsia="STHupo" w:hAnsi="Calibri" w:cs="Calibri"/>
          <w:szCs w:val="22"/>
        </w:rPr>
        <w:t xml:space="preserve">were approved. </w:t>
      </w:r>
    </w:p>
    <w:p w14:paraId="0D19DEB4" w14:textId="27752E57" w:rsidR="00713F1C" w:rsidRPr="00F84ACB" w:rsidRDefault="00B268F2" w:rsidP="00F84ACB">
      <w:pPr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</w:rPr>
      </w:pPr>
      <w:r w:rsidRPr="00B268F2">
        <w:rPr>
          <w:rFonts w:ascii="Calibri" w:eastAsia="STHupo" w:hAnsi="Calibri" w:cs="Calibri"/>
          <w:szCs w:val="22"/>
        </w:rPr>
        <w:t xml:space="preserve">The membership of the committee to recommend purchase of Curriculum Management System software is nearly complete. </w:t>
      </w:r>
    </w:p>
    <w:p w14:paraId="7CA0FBD5" w14:textId="1CFF43FB" w:rsidR="00B268F2" w:rsidRDefault="00B268F2" w:rsidP="00E127DB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 w:val="24"/>
          <w:u w:val="none"/>
        </w:rPr>
      </w:pPr>
      <w:r w:rsidRPr="00B268F2">
        <w:rPr>
          <w:rFonts w:ascii="Calibri" w:eastAsia="STHupo" w:hAnsi="Calibri" w:cs="Calibri"/>
          <w:sz w:val="24"/>
          <w:u w:val="none"/>
        </w:rPr>
        <w:t>The Report from the External Review Team to President Dooley on the Office of Community, Equity, and Diversity was discussed.</w:t>
      </w:r>
    </w:p>
    <w:p w14:paraId="49721DA5" w14:textId="15FD5D63" w:rsidR="00F1105F" w:rsidRPr="00A662ED" w:rsidRDefault="00F84ACB" w:rsidP="00E127DB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 w:val="24"/>
          <w:u w:val="none"/>
        </w:rPr>
      </w:pPr>
      <w:r>
        <w:rPr>
          <w:rFonts w:ascii="Calibri" w:eastAsia="STHupo" w:hAnsi="Calibri" w:cs="Calibri"/>
          <w:sz w:val="24"/>
          <w:u w:val="none"/>
        </w:rPr>
        <w:t>The Executive Committee discussed r</w:t>
      </w:r>
      <w:r w:rsidR="00383772" w:rsidRPr="00A662ED">
        <w:rPr>
          <w:rFonts w:ascii="Calibri" w:eastAsia="STHupo" w:hAnsi="Calibri" w:cs="Calibri"/>
          <w:sz w:val="24"/>
          <w:u w:val="none"/>
        </w:rPr>
        <w:t>equest</w:t>
      </w:r>
      <w:r>
        <w:rPr>
          <w:rFonts w:ascii="Calibri" w:eastAsia="STHupo" w:hAnsi="Calibri" w:cs="Calibri"/>
          <w:sz w:val="24"/>
          <w:u w:val="none"/>
        </w:rPr>
        <w:t>ing</w:t>
      </w:r>
      <w:r w:rsidR="00383772" w:rsidRPr="00A662ED">
        <w:rPr>
          <w:rFonts w:ascii="Calibri" w:eastAsia="STHupo" w:hAnsi="Calibri" w:cs="Calibri"/>
          <w:sz w:val="24"/>
          <w:u w:val="none"/>
        </w:rPr>
        <w:t xml:space="preserve"> information </w:t>
      </w:r>
      <w:r>
        <w:rPr>
          <w:rFonts w:ascii="Calibri" w:eastAsia="STHupo" w:hAnsi="Calibri" w:cs="Calibri"/>
          <w:sz w:val="24"/>
          <w:u w:val="none"/>
        </w:rPr>
        <w:t xml:space="preserve">in </w:t>
      </w:r>
      <w:r w:rsidR="00383772">
        <w:rPr>
          <w:rFonts w:ascii="Calibri" w:eastAsia="STHupo" w:hAnsi="Calibri" w:cs="Calibri"/>
          <w:sz w:val="24"/>
          <w:u w:val="none"/>
        </w:rPr>
        <w:t>p</w:t>
      </w:r>
      <w:r w:rsidR="00F1105F" w:rsidRPr="00A662ED">
        <w:rPr>
          <w:rFonts w:ascii="Calibri" w:eastAsia="STHupo" w:hAnsi="Calibri" w:cs="Calibri"/>
          <w:sz w:val="24"/>
          <w:u w:val="none"/>
        </w:rPr>
        <w:t xml:space="preserve">reparation for </w:t>
      </w:r>
      <w:r w:rsidR="00B268F2">
        <w:rPr>
          <w:rFonts w:ascii="Calibri" w:eastAsia="STHupo" w:hAnsi="Calibri" w:cs="Calibri"/>
          <w:sz w:val="24"/>
          <w:u w:val="none"/>
        </w:rPr>
        <w:t xml:space="preserve">the </w:t>
      </w:r>
      <w:r w:rsidR="00F1105F" w:rsidRPr="00A662ED">
        <w:rPr>
          <w:rFonts w:ascii="Calibri" w:eastAsia="STHupo" w:hAnsi="Calibri" w:cs="Calibri"/>
          <w:sz w:val="24"/>
          <w:u w:val="none"/>
        </w:rPr>
        <w:t xml:space="preserve">next meeting with Rachel Dicioccio. </w:t>
      </w:r>
    </w:p>
    <w:p w14:paraId="0F356E5C" w14:textId="706844AB" w:rsidR="008200C6" w:rsidRPr="00A662ED" w:rsidRDefault="00B268F2" w:rsidP="00C94978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b/>
          <w:sz w:val="24"/>
          <w:u w:val="none"/>
        </w:rPr>
      </w:pPr>
      <w:r>
        <w:rPr>
          <w:rFonts w:ascii="Calibri" w:eastAsia="STHupo" w:hAnsi="Calibri" w:cs="Calibri"/>
          <w:sz w:val="24"/>
          <w:u w:val="none"/>
        </w:rPr>
        <w:t xml:space="preserve">Adjourned at 3:50 PM </w:t>
      </w:r>
    </w:p>
    <w:sectPr w:rsidR="008200C6" w:rsidRPr="00A662ED" w:rsidSect="00B3360A">
      <w:type w:val="continuous"/>
      <w:pgSz w:w="12240" w:h="15840"/>
      <w:pgMar w:top="2794" w:right="1440" w:bottom="446" w:left="1440" w:header="99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90C1B" w14:textId="77777777" w:rsidR="005E0554" w:rsidRDefault="005E0554">
      <w:r>
        <w:separator/>
      </w:r>
    </w:p>
  </w:endnote>
  <w:endnote w:type="continuationSeparator" w:id="0">
    <w:p w14:paraId="12F33428" w14:textId="77777777" w:rsidR="005E0554" w:rsidRDefault="005E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787E" w14:textId="77777777" w:rsidR="00A669EA" w:rsidRDefault="00A669EA" w:rsidP="00A66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71A37" w14:textId="77777777" w:rsidR="00A669EA" w:rsidRDefault="00A669EA" w:rsidP="00A669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4ED62" w14:textId="3ED38AC3" w:rsidR="00B268F2" w:rsidRDefault="00B268F2">
    <w:pPr>
      <w:pStyle w:val="Footer"/>
    </w:pPr>
    <w:r>
      <w:t>Approved 2/7/19</w:t>
    </w:r>
  </w:p>
  <w:p w14:paraId="299B5690" w14:textId="77777777" w:rsidR="007016A9" w:rsidRPr="00173CB7" w:rsidRDefault="007016A9" w:rsidP="007016A9">
    <w:pPr>
      <w:pStyle w:val="Footer"/>
      <w:jc w:val="center"/>
      <w:rPr>
        <w:rFonts w:ascii="Calibri" w:hAnsi="Calibri" w:cs="Calibri"/>
        <w:i/>
        <w:sz w:val="18"/>
        <w:szCs w:val="18"/>
      </w:rPr>
    </w:pPr>
    <w:r w:rsidRPr="00173CB7">
      <w:rPr>
        <w:rFonts w:ascii="Calibri" w:hAnsi="Calibri" w:cs="Calibri"/>
        <w:i/>
        <w:sz w:val="18"/>
        <w:szCs w:val="18"/>
      </w:rPr>
      <w:t>The University of Rhode Island is an equal opportunity employer committed to the principles of affirmative action.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4B312" w14:textId="77777777" w:rsidR="005E0554" w:rsidRDefault="005E0554">
      <w:r>
        <w:separator/>
      </w:r>
    </w:p>
  </w:footnote>
  <w:footnote w:type="continuationSeparator" w:id="0">
    <w:p w14:paraId="753E9014" w14:textId="77777777" w:rsidR="005E0554" w:rsidRDefault="005E0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471D6" w14:textId="70A766EC" w:rsidR="00492C70" w:rsidRDefault="005E0554">
    <w:pPr>
      <w:pStyle w:val="Header"/>
    </w:pPr>
    <w:sdt>
      <w:sdtPr>
        <w:id w:val="-103549642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6644025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5017627" o:spid="_x0000_s2049" type="#_x0000_t136" style="position:absolute;margin-left:0;margin-top:0;width:479.85pt;height:179.95pt;rotation:315;z-index:-251658240;mso-wrap-edited:f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approved"/>
              <w10:wrap anchorx="margin" anchory="margin"/>
            </v:shape>
          </w:pict>
        </w:r>
      </w:sdtContent>
    </w:sdt>
    <w:r w:rsidR="004B2D06">
      <w:rPr>
        <w:noProof/>
      </w:rPr>
      <w:drawing>
        <wp:anchor distT="0" distB="0" distL="114300" distR="114300" simplePos="0" relativeHeight="251657216" behindDoc="0" locked="0" layoutInCell="1" allowOverlap="0" wp14:anchorId="1BBF6D4B" wp14:editId="19D0A958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19225" cy="609600"/>
          <wp:effectExtent l="0" t="0" r="0" b="0"/>
          <wp:wrapSquare wrapText="bothSides"/>
          <wp:docPr id="3" name="Picture 1" descr="URI Tag Line-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Tag Line-blu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D06">
      <w:rPr>
        <w:noProof/>
      </w:rPr>
      <w:drawing>
        <wp:inline distT="0" distB="0" distL="0" distR="0" wp14:anchorId="74FD594D" wp14:editId="3657D1FD">
          <wp:extent cx="1536700" cy="572770"/>
          <wp:effectExtent l="0" t="0" r="0" b="0"/>
          <wp:docPr id="4" name="Picture 4" descr="URI Logo-bla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Logo-blac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FD750" w14:textId="77777777" w:rsidR="00492C70" w:rsidRDefault="00492C70" w:rsidP="00492C70">
    <w:pPr>
      <w:spacing w:line="80" w:lineRule="exact"/>
      <w:ind w:left="-86"/>
    </w:pPr>
    <w:r>
      <w:tab/>
    </w:r>
    <w:r>
      <w:tab/>
    </w:r>
    <w:r>
      <w:tab/>
    </w:r>
    <w:r>
      <w:tab/>
    </w:r>
    <w:r>
      <w:tab/>
    </w:r>
  </w:p>
  <w:p w14:paraId="5133F739" w14:textId="77777777" w:rsidR="00492C70" w:rsidRPr="00173CB7" w:rsidRDefault="00492C70" w:rsidP="00492C70">
    <w:pPr>
      <w:pBdr>
        <w:top w:val="single" w:sz="4" w:space="1" w:color="auto"/>
      </w:pBdr>
      <w:rPr>
        <w:rFonts w:ascii="Calibri" w:hAnsi="Calibri" w:cs="Calibri"/>
        <w:b/>
        <w:smallCaps/>
        <w:sz w:val="22"/>
      </w:rPr>
    </w:pPr>
    <w:r w:rsidRPr="00173CB7">
      <w:rPr>
        <w:rFonts w:ascii="Calibri" w:hAnsi="Calibri" w:cs="Calibri"/>
        <w:b/>
        <w:smallCaps/>
        <w:sz w:val="22"/>
      </w:rPr>
      <w:t>faculty senate office</w:t>
    </w:r>
  </w:p>
  <w:p w14:paraId="51A01368" w14:textId="77777777" w:rsidR="00492C70" w:rsidRPr="00173CB7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 xml:space="preserve">Green Hall, 35 Campus Avenue, Kingston, RI 02881  </w:t>
    </w:r>
  </w:p>
  <w:p w14:paraId="0515647C" w14:textId="77777777" w:rsidR="00492C70" w:rsidRPr="00492C70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>P: 401.874.5176   uri.edu/facsen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35"/>
    <w:multiLevelType w:val="hybridMultilevel"/>
    <w:tmpl w:val="AF1C3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1244D"/>
    <w:multiLevelType w:val="hybridMultilevel"/>
    <w:tmpl w:val="B9A2FD46"/>
    <w:lvl w:ilvl="0" w:tplc="1D0CA6A6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48401F6"/>
    <w:multiLevelType w:val="hybridMultilevel"/>
    <w:tmpl w:val="7F008046"/>
    <w:lvl w:ilvl="0" w:tplc="0409000F">
      <w:start w:val="1"/>
      <w:numFmt w:val="decimal"/>
      <w:pStyle w:val="Item"/>
      <w:lvlText w:val="%1."/>
      <w:lvlJc w:val="left"/>
      <w:pPr>
        <w:ind w:left="2340" w:hanging="360"/>
      </w:pPr>
      <w:rPr>
        <w:b/>
        <w:i w:val="0"/>
        <w:color w:val="auto"/>
      </w:rPr>
    </w:lvl>
    <w:lvl w:ilvl="1" w:tplc="277E8CEE">
      <w:start w:val="1"/>
      <w:numFmt w:val="lowerLetter"/>
      <w:pStyle w:val="Item2"/>
      <w:lvlText w:val="%2."/>
      <w:lvlJc w:val="left"/>
      <w:pPr>
        <w:ind w:left="3060" w:hanging="360"/>
      </w:pPr>
      <w:rPr>
        <w:rFonts w:ascii="Georgia" w:hAnsi="Georgia" w:hint="default"/>
        <w:b/>
        <w:i w:val="0"/>
        <w:sz w:val="22"/>
        <w:szCs w:val="22"/>
      </w:rPr>
    </w:lvl>
    <w:lvl w:ilvl="2" w:tplc="A73299EC">
      <w:start w:val="1"/>
      <w:numFmt w:val="lowerRoman"/>
      <w:pStyle w:val="Item3"/>
      <w:lvlText w:val="%3."/>
      <w:lvlJc w:val="right"/>
      <w:pPr>
        <w:ind w:left="3510" w:hanging="180"/>
      </w:pPr>
      <w:rPr>
        <w:b/>
      </w:rPr>
    </w:lvl>
    <w:lvl w:ilvl="3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  <w:i/>
      </w:rPr>
    </w:lvl>
    <w:lvl w:ilvl="4" w:tplc="B9E06AFC">
      <w:start w:val="1"/>
      <w:numFmt w:val="lowerLetter"/>
      <w:lvlText w:val="%5."/>
      <w:lvlJc w:val="left"/>
      <w:pPr>
        <w:ind w:left="3060" w:hanging="360"/>
      </w:pPr>
      <w:rPr>
        <w:b/>
      </w:rPr>
    </w:lvl>
    <w:lvl w:ilvl="5" w:tplc="E4124950">
      <w:start w:val="1"/>
      <w:numFmt w:val="lowerRoman"/>
      <w:lvlText w:val="%6."/>
      <w:lvlJc w:val="right"/>
      <w:pPr>
        <w:ind w:left="5940" w:hanging="180"/>
      </w:pPr>
      <w:rPr>
        <w:b/>
      </w:r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35A35F9A"/>
    <w:multiLevelType w:val="hybridMultilevel"/>
    <w:tmpl w:val="ECA65E6E"/>
    <w:lvl w:ilvl="0" w:tplc="D4263E8C">
      <w:start w:val="1"/>
      <w:numFmt w:val="decimal"/>
      <w:lvlText w:val="%1."/>
      <w:lvlJc w:val="left"/>
      <w:pPr>
        <w:ind w:left="450" w:hanging="360"/>
      </w:pPr>
      <w:rPr>
        <w:rFonts w:ascii="Calibri" w:eastAsia="STHupo" w:hAnsi="Calibri" w:cs="Calibri"/>
        <w:b/>
      </w:rPr>
    </w:lvl>
    <w:lvl w:ilvl="1" w:tplc="3EBE84D8">
      <w:start w:val="1"/>
      <w:numFmt w:val="decimal"/>
      <w:lvlText w:val="%2."/>
      <w:lvlJc w:val="left"/>
      <w:pPr>
        <w:ind w:left="990" w:hanging="360"/>
      </w:pPr>
      <w:rPr>
        <w:rFonts w:ascii="Calibri" w:eastAsia="STHupo" w:hAnsi="Calibri" w:cs="Calibri"/>
      </w:rPr>
    </w:lvl>
    <w:lvl w:ilvl="2" w:tplc="42FE603C">
      <w:start w:val="1"/>
      <w:numFmt w:val="decimal"/>
      <w:lvlText w:val="%3."/>
      <w:lvlJc w:val="right"/>
      <w:pPr>
        <w:ind w:left="2160" w:hanging="180"/>
      </w:pPr>
      <w:rPr>
        <w:rFonts w:asciiTheme="minorHAnsi" w:eastAsia="STHupo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8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9D"/>
    <w:rsid w:val="0003049A"/>
    <w:rsid w:val="000323AD"/>
    <w:rsid w:val="00047067"/>
    <w:rsid w:val="0004779F"/>
    <w:rsid w:val="00065B06"/>
    <w:rsid w:val="00074A8B"/>
    <w:rsid w:val="00097FD4"/>
    <w:rsid w:val="000C1C8A"/>
    <w:rsid w:val="000E49D7"/>
    <w:rsid w:val="00104510"/>
    <w:rsid w:val="00110974"/>
    <w:rsid w:val="00160C59"/>
    <w:rsid w:val="00173CB7"/>
    <w:rsid w:val="0018172A"/>
    <w:rsid w:val="001B5FB1"/>
    <w:rsid w:val="001E3A26"/>
    <w:rsid w:val="00204911"/>
    <w:rsid w:val="002105E7"/>
    <w:rsid w:val="00220C57"/>
    <w:rsid w:val="00221828"/>
    <w:rsid w:val="00263448"/>
    <w:rsid w:val="002640F5"/>
    <w:rsid w:val="00274590"/>
    <w:rsid w:val="00275F43"/>
    <w:rsid w:val="00281F29"/>
    <w:rsid w:val="00286110"/>
    <w:rsid w:val="00287FDB"/>
    <w:rsid w:val="00294F28"/>
    <w:rsid w:val="002C3CD2"/>
    <w:rsid w:val="002D1912"/>
    <w:rsid w:val="002E3961"/>
    <w:rsid w:val="002F6CA1"/>
    <w:rsid w:val="00363D97"/>
    <w:rsid w:val="003707D6"/>
    <w:rsid w:val="00383772"/>
    <w:rsid w:val="00390FBB"/>
    <w:rsid w:val="003952D9"/>
    <w:rsid w:val="0039580A"/>
    <w:rsid w:val="003A44D7"/>
    <w:rsid w:val="003B74AA"/>
    <w:rsid w:val="003D2BBC"/>
    <w:rsid w:val="003F009C"/>
    <w:rsid w:val="003F2A28"/>
    <w:rsid w:val="003F3F75"/>
    <w:rsid w:val="00403CAB"/>
    <w:rsid w:val="00410F99"/>
    <w:rsid w:val="00445FBA"/>
    <w:rsid w:val="00470941"/>
    <w:rsid w:val="0049202F"/>
    <w:rsid w:val="00492C70"/>
    <w:rsid w:val="004B2D06"/>
    <w:rsid w:val="004C0C5F"/>
    <w:rsid w:val="00503338"/>
    <w:rsid w:val="00521758"/>
    <w:rsid w:val="00597AC6"/>
    <w:rsid w:val="005B2A59"/>
    <w:rsid w:val="005E0554"/>
    <w:rsid w:val="006004B6"/>
    <w:rsid w:val="0061348F"/>
    <w:rsid w:val="00622A70"/>
    <w:rsid w:val="00623669"/>
    <w:rsid w:val="00626192"/>
    <w:rsid w:val="00646AEA"/>
    <w:rsid w:val="006561BF"/>
    <w:rsid w:val="006760E2"/>
    <w:rsid w:val="00682F7A"/>
    <w:rsid w:val="006E3658"/>
    <w:rsid w:val="006F01A7"/>
    <w:rsid w:val="006F1575"/>
    <w:rsid w:val="007016A9"/>
    <w:rsid w:val="0070661F"/>
    <w:rsid w:val="0071007D"/>
    <w:rsid w:val="00713F1C"/>
    <w:rsid w:val="00721BCB"/>
    <w:rsid w:val="0072769A"/>
    <w:rsid w:val="00730090"/>
    <w:rsid w:val="0073199D"/>
    <w:rsid w:val="00742982"/>
    <w:rsid w:val="007624D6"/>
    <w:rsid w:val="00784209"/>
    <w:rsid w:val="0079073D"/>
    <w:rsid w:val="00791503"/>
    <w:rsid w:val="007C315A"/>
    <w:rsid w:val="007C6860"/>
    <w:rsid w:val="007D27D9"/>
    <w:rsid w:val="007F357A"/>
    <w:rsid w:val="0080188E"/>
    <w:rsid w:val="0080371B"/>
    <w:rsid w:val="008200C6"/>
    <w:rsid w:val="00830059"/>
    <w:rsid w:val="00833E59"/>
    <w:rsid w:val="008352A3"/>
    <w:rsid w:val="008664AC"/>
    <w:rsid w:val="00875C1A"/>
    <w:rsid w:val="008968EF"/>
    <w:rsid w:val="008B1A59"/>
    <w:rsid w:val="008B73FE"/>
    <w:rsid w:val="008C3500"/>
    <w:rsid w:val="008C3F19"/>
    <w:rsid w:val="008D620C"/>
    <w:rsid w:val="008D6DC2"/>
    <w:rsid w:val="008F5B61"/>
    <w:rsid w:val="0090077D"/>
    <w:rsid w:val="00917416"/>
    <w:rsid w:val="0094098C"/>
    <w:rsid w:val="00953805"/>
    <w:rsid w:val="009619FD"/>
    <w:rsid w:val="00975343"/>
    <w:rsid w:val="00986212"/>
    <w:rsid w:val="00997F4B"/>
    <w:rsid w:val="009B6D78"/>
    <w:rsid w:val="009D53B5"/>
    <w:rsid w:val="00A07544"/>
    <w:rsid w:val="00A24B2F"/>
    <w:rsid w:val="00A32FFE"/>
    <w:rsid w:val="00A51166"/>
    <w:rsid w:val="00A618B6"/>
    <w:rsid w:val="00A662ED"/>
    <w:rsid w:val="00A669EA"/>
    <w:rsid w:val="00A66B1D"/>
    <w:rsid w:val="00A713C0"/>
    <w:rsid w:val="00AA6341"/>
    <w:rsid w:val="00AB5422"/>
    <w:rsid w:val="00AB55B2"/>
    <w:rsid w:val="00AD0BEA"/>
    <w:rsid w:val="00AD217D"/>
    <w:rsid w:val="00AE4999"/>
    <w:rsid w:val="00B04761"/>
    <w:rsid w:val="00B24743"/>
    <w:rsid w:val="00B2486B"/>
    <w:rsid w:val="00B268F2"/>
    <w:rsid w:val="00B3360A"/>
    <w:rsid w:val="00B345E0"/>
    <w:rsid w:val="00B45E55"/>
    <w:rsid w:val="00B626D2"/>
    <w:rsid w:val="00B63F21"/>
    <w:rsid w:val="00B703DB"/>
    <w:rsid w:val="00B96818"/>
    <w:rsid w:val="00BD0170"/>
    <w:rsid w:val="00BE06C1"/>
    <w:rsid w:val="00BE327C"/>
    <w:rsid w:val="00C1577C"/>
    <w:rsid w:val="00C15785"/>
    <w:rsid w:val="00C232B4"/>
    <w:rsid w:val="00C23A13"/>
    <w:rsid w:val="00C40813"/>
    <w:rsid w:val="00C45587"/>
    <w:rsid w:val="00C555A0"/>
    <w:rsid w:val="00C67186"/>
    <w:rsid w:val="00C70919"/>
    <w:rsid w:val="00C91A91"/>
    <w:rsid w:val="00C94978"/>
    <w:rsid w:val="00CA7CAD"/>
    <w:rsid w:val="00CC1730"/>
    <w:rsid w:val="00CC4AA6"/>
    <w:rsid w:val="00CC5E0A"/>
    <w:rsid w:val="00CE4544"/>
    <w:rsid w:val="00CF1443"/>
    <w:rsid w:val="00CF5756"/>
    <w:rsid w:val="00CF6796"/>
    <w:rsid w:val="00D05010"/>
    <w:rsid w:val="00D077D3"/>
    <w:rsid w:val="00D23A51"/>
    <w:rsid w:val="00D30026"/>
    <w:rsid w:val="00D317B8"/>
    <w:rsid w:val="00D4752A"/>
    <w:rsid w:val="00D5174F"/>
    <w:rsid w:val="00D628BF"/>
    <w:rsid w:val="00DC595D"/>
    <w:rsid w:val="00DC6FF9"/>
    <w:rsid w:val="00DD2C08"/>
    <w:rsid w:val="00DF5FF1"/>
    <w:rsid w:val="00DF6643"/>
    <w:rsid w:val="00DF75F6"/>
    <w:rsid w:val="00E06FFA"/>
    <w:rsid w:val="00E127DB"/>
    <w:rsid w:val="00E26BB7"/>
    <w:rsid w:val="00E34819"/>
    <w:rsid w:val="00E57F35"/>
    <w:rsid w:val="00E70FB1"/>
    <w:rsid w:val="00E729A6"/>
    <w:rsid w:val="00E771A6"/>
    <w:rsid w:val="00E86FB1"/>
    <w:rsid w:val="00E96DAD"/>
    <w:rsid w:val="00EB0ADD"/>
    <w:rsid w:val="00EB1BFE"/>
    <w:rsid w:val="00F1105F"/>
    <w:rsid w:val="00F30547"/>
    <w:rsid w:val="00F54BB4"/>
    <w:rsid w:val="00F74557"/>
    <w:rsid w:val="00F84ACB"/>
    <w:rsid w:val="00F96F0A"/>
    <w:rsid w:val="00FB1F8E"/>
    <w:rsid w:val="00FF64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865560"/>
  <w15:chartTrackingRefBased/>
  <w15:docId w15:val="{A3E71912-9CE0-4C00-B05F-26D0E145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ms Rm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eastAsia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181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181F"/>
    <w:rPr>
      <w:rFonts w:ascii="Arial" w:eastAsia="Arial" w:hAnsi="Arial"/>
      <w:sz w:val="24"/>
    </w:rPr>
  </w:style>
  <w:style w:type="paragraph" w:styleId="Footer">
    <w:name w:val="footer"/>
    <w:basedOn w:val="Normal"/>
    <w:link w:val="FooterChar"/>
    <w:uiPriority w:val="99"/>
    <w:rsid w:val="00A7181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7181F"/>
    <w:rPr>
      <w:rFonts w:ascii="Arial" w:eastAsia="Arial" w:hAnsi="Arial"/>
      <w:sz w:val="24"/>
    </w:rPr>
  </w:style>
  <w:style w:type="character" w:styleId="Hyperlink">
    <w:name w:val="Hyperlink"/>
    <w:uiPriority w:val="99"/>
    <w:unhideWhenUsed/>
    <w:rsid w:val="00A25ABA"/>
    <w:rPr>
      <w:color w:val="0000FF"/>
      <w:u w:val="single"/>
    </w:rPr>
  </w:style>
  <w:style w:type="table" w:styleId="TableGrid">
    <w:name w:val="Table Grid"/>
    <w:basedOn w:val="TableNormal"/>
    <w:rsid w:val="00C771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207DF"/>
  </w:style>
  <w:style w:type="paragraph" w:customStyle="1" w:styleId="Item">
    <w:name w:val="Item"/>
    <w:basedOn w:val="Normal"/>
    <w:rsid w:val="00221828"/>
    <w:pPr>
      <w:numPr>
        <w:numId w:val="2"/>
      </w:numPr>
    </w:pPr>
    <w:rPr>
      <w:rFonts w:ascii="Georgia" w:hAnsi="Georgia"/>
      <w:b/>
      <w:sz w:val="22"/>
      <w:szCs w:val="24"/>
    </w:rPr>
  </w:style>
  <w:style w:type="paragraph" w:customStyle="1" w:styleId="Item2">
    <w:name w:val="Item2"/>
    <w:basedOn w:val="Normal"/>
    <w:rsid w:val="00221828"/>
    <w:pPr>
      <w:numPr>
        <w:ilvl w:val="1"/>
        <w:numId w:val="2"/>
      </w:numPr>
    </w:pPr>
    <w:rPr>
      <w:rFonts w:ascii="Georgia" w:hAnsi="Georgia"/>
      <w:sz w:val="22"/>
      <w:szCs w:val="24"/>
      <w:u w:val="single"/>
    </w:rPr>
  </w:style>
  <w:style w:type="paragraph" w:customStyle="1" w:styleId="Item3">
    <w:name w:val="Item3"/>
    <w:basedOn w:val="Normal"/>
    <w:rsid w:val="00221828"/>
    <w:pPr>
      <w:numPr>
        <w:ilvl w:val="2"/>
        <w:numId w:val="2"/>
      </w:numPr>
    </w:pPr>
    <w:rPr>
      <w:rFonts w:ascii="Georgia" w:hAnsi="Georgia"/>
      <w:sz w:val="22"/>
      <w:szCs w:val="24"/>
    </w:rPr>
  </w:style>
  <w:style w:type="paragraph" w:styleId="BalloonText">
    <w:name w:val="Balloon Text"/>
    <w:basedOn w:val="Normal"/>
    <w:link w:val="BalloonTextChar"/>
    <w:rsid w:val="009B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6D7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2D0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A28"/>
    <w:rPr>
      <w:color w:val="808080"/>
      <w:shd w:val="clear" w:color="auto" w:fill="E6E6E6"/>
    </w:rPr>
  </w:style>
  <w:style w:type="paragraph" w:styleId="ListParagraph">
    <w:name w:val="List Paragraph"/>
    <w:basedOn w:val="Normal"/>
    <w:qFormat/>
    <w:rsid w:val="00762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MinorChangeForm.doc</vt:lpstr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MinorChangeForm.doc</dc:title>
  <dc:subject/>
  <dc:creator>ebenevides</dc:creator>
  <cp:keywords/>
  <dc:description/>
  <cp:lastModifiedBy>Peggy Benz</cp:lastModifiedBy>
  <cp:revision>2</cp:revision>
  <cp:lastPrinted>2019-02-04T15:36:00Z</cp:lastPrinted>
  <dcterms:created xsi:type="dcterms:W3CDTF">2019-02-04T23:47:00Z</dcterms:created>
  <dcterms:modified xsi:type="dcterms:W3CDTF">2019-02-08T21:00:00Z</dcterms:modified>
</cp:coreProperties>
</file>